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032" w:rsidRDefault="00754032">
      <w:pPr>
        <w:spacing w:line="640" w:lineRule="exact"/>
        <w:jc w:val="left"/>
        <w:rPr>
          <w:rFonts w:ascii="仿宋_GB2312" w:eastAsia="仿宋_GB2312"/>
          <w:sz w:val="32"/>
          <w:szCs w:val="32"/>
        </w:rPr>
      </w:pPr>
    </w:p>
    <w:p w:rsidR="00754032" w:rsidRDefault="00754032">
      <w:pPr>
        <w:spacing w:line="640" w:lineRule="exact"/>
        <w:jc w:val="left"/>
        <w:rPr>
          <w:rFonts w:ascii="仿宋_GB2312" w:eastAsia="仿宋_GB2312"/>
          <w:sz w:val="32"/>
          <w:szCs w:val="32"/>
        </w:rPr>
      </w:pPr>
    </w:p>
    <w:p w:rsidR="00754032" w:rsidRDefault="00754032">
      <w:pPr>
        <w:spacing w:line="640" w:lineRule="exact"/>
        <w:jc w:val="left"/>
        <w:rPr>
          <w:rFonts w:ascii="仿宋_GB2312" w:eastAsia="仿宋_GB2312"/>
          <w:sz w:val="32"/>
          <w:szCs w:val="32"/>
        </w:rPr>
      </w:pPr>
    </w:p>
    <w:p w:rsidR="00754032" w:rsidRDefault="00754032">
      <w:pPr>
        <w:spacing w:line="640" w:lineRule="exact"/>
        <w:jc w:val="left"/>
        <w:rPr>
          <w:rFonts w:ascii="仿宋_GB2312" w:eastAsia="仿宋_GB2312"/>
          <w:sz w:val="32"/>
          <w:szCs w:val="32"/>
        </w:rPr>
      </w:pPr>
    </w:p>
    <w:p w:rsidR="00754032" w:rsidRDefault="00754032">
      <w:pPr>
        <w:spacing w:line="640" w:lineRule="exact"/>
        <w:jc w:val="left"/>
        <w:rPr>
          <w:rFonts w:ascii="仿宋_GB2312" w:eastAsia="仿宋_GB2312"/>
          <w:sz w:val="32"/>
          <w:szCs w:val="32"/>
        </w:rPr>
      </w:pPr>
    </w:p>
    <w:p w:rsidR="00754032" w:rsidRDefault="00754032">
      <w:pPr>
        <w:spacing w:line="640" w:lineRule="exact"/>
        <w:jc w:val="left"/>
        <w:rPr>
          <w:rFonts w:ascii="仿宋_GB2312" w:eastAsia="仿宋_GB2312"/>
          <w:sz w:val="32"/>
          <w:szCs w:val="32"/>
        </w:rPr>
      </w:pPr>
    </w:p>
    <w:p w:rsidR="00754032" w:rsidRDefault="00754032">
      <w:pPr>
        <w:spacing w:line="640" w:lineRule="exact"/>
        <w:jc w:val="left"/>
        <w:rPr>
          <w:rFonts w:ascii="仿宋_GB2312" w:eastAsia="仿宋_GB2312"/>
          <w:sz w:val="32"/>
          <w:szCs w:val="32"/>
        </w:rPr>
      </w:pPr>
    </w:p>
    <w:p w:rsidR="00754032" w:rsidRDefault="00BE5E60">
      <w:pPr>
        <w:spacing w:line="640" w:lineRule="exact"/>
        <w:jc w:val="center"/>
        <w:rPr>
          <w:rFonts w:ascii="仿宋_GB2312" w:eastAsia="仿宋_GB2312"/>
          <w:sz w:val="32"/>
          <w:szCs w:val="32"/>
        </w:rPr>
      </w:pPr>
      <w:r>
        <w:rPr>
          <w:rFonts w:ascii="仿宋_GB2312" w:eastAsia="仿宋_GB2312" w:hint="eastAsia"/>
          <w:sz w:val="32"/>
          <w:szCs w:val="32"/>
        </w:rPr>
        <w:t>镇</w:t>
      </w:r>
      <w:r w:rsidR="00C627D0">
        <w:rPr>
          <w:rFonts w:ascii="仿宋_GB2312" w:eastAsia="仿宋_GB2312" w:hint="eastAsia"/>
          <w:sz w:val="32"/>
          <w:szCs w:val="32"/>
        </w:rPr>
        <w:t>建</w:t>
      </w:r>
      <w:r>
        <w:rPr>
          <w:rFonts w:ascii="仿宋_GB2312" w:eastAsia="仿宋_GB2312" w:hint="eastAsia"/>
          <w:sz w:val="32"/>
          <w:szCs w:val="32"/>
        </w:rPr>
        <w:t>字</w:t>
      </w:r>
      <w:r w:rsidR="00C627D0">
        <w:rPr>
          <w:rFonts w:ascii="仿宋_GB2312" w:eastAsia="仿宋_GB2312" w:hint="eastAsia"/>
          <w:sz w:val="32"/>
          <w:szCs w:val="32"/>
        </w:rPr>
        <w:t>〔2020</w:t>
      </w:r>
      <w:r w:rsidR="00F14977">
        <w:rPr>
          <w:rFonts w:ascii="仿宋_GB2312" w:eastAsia="仿宋_GB2312" w:hint="eastAsia"/>
          <w:sz w:val="32"/>
          <w:szCs w:val="32"/>
        </w:rPr>
        <w:t>〕63</w:t>
      </w:r>
      <w:r w:rsidR="00C627D0">
        <w:rPr>
          <w:rFonts w:ascii="仿宋_GB2312" w:eastAsia="仿宋_GB2312" w:hint="eastAsia"/>
          <w:sz w:val="32"/>
          <w:szCs w:val="32"/>
        </w:rPr>
        <w:t xml:space="preserve">号  </w:t>
      </w:r>
    </w:p>
    <w:p w:rsidR="00754032" w:rsidRDefault="00754032">
      <w:pPr>
        <w:spacing w:line="640" w:lineRule="exact"/>
        <w:jc w:val="center"/>
        <w:rPr>
          <w:rFonts w:ascii="方正小标宋简体" w:eastAsia="方正小标宋简体" w:hAnsi="方正小标宋简体" w:cs="方正小标宋简体"/>
          <w:w w:val="90"/>
          <w:sz w:val="44"/>
          <w:szCs w:val="44"/>
        </w:rPr>
      </w:pPr>
    </w:p>
    <w:p w:rsidR="00754032" w:rsidRDefault="00BE5E60">
      <w:pPr>
        <w:spacing w:line="360" w:lineRule="auto"/>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镇平县</w:t>
      </w:r>
      <w:r w:rsidR="00C627D0">
        <w:rPr>
          <w:rFonts w:ascii="方正小标宋_GBK" w:eastAsia="方正小标宋_GBK" w:hAnsi="方正小标宋_GBK" w:cs="方正小标宋_GBK" w:hint="eastAsia"/>
          <w:sz w:val="36"/>
          <w:szCs w:val="36"/>
        </w:rPr>
        <w:t>住房和城乡建设局</w:t>
      </w:r>
    </w:p>
    <w:p w:rsidR="00754032" w:rsidRDefault="00C627D0">
      <w:pPr>
        <w:spacing w:line="360" w:lineRule="auto"/>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关于印发全</w:t>
      </w:r>
      <w:r w:rsidR="00BE5E60">
        <w:rPr>
          <w:rFonts w:ascii="方正小标宋_GBK" w:eastAsia="方正小标宋_GBK" w:hAnsi="方正小标宋_GBK" w:cs="方正小标宋_GBK" w:hint="eastAsia"/>
          <w:sz w:val="36"/>
          <w:szCs w:val="36"/>
        </w:rPr>
        <w:t>县</w:t>
      </w:r>
      <w:r>
        <w:rPr>
          <w:rFonts w:ascii="方正小标宋_GBK" w:eastAsia="方正小标宋_GBK" w:hAnsi="方正小标宋_GBK" w:cs="方正小标宋_GBK" w:hint="eastAsia"/>
          <w:sz w:val="36"/>
          <w:szCs w:val="36"/>
        </w:rPr>
        <w:t>工程建设行业专项整治工作实施方案的</w:t>
      </w:r>
    </w:p>
    <w:p w:rsidR="00754032" w:rsidRDefault="00C627D0">
      <w:pPr>
        <w:spacing w:line="360" w:lineRule="auto"/>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通    知</w:t>
      </w:r>
    </w:p>
    <w:p w:rsidR="00754032" w:rsidRDefault="00754032">
      <w:pPr>
        <w:spacing w:line="360" w:lineRule="auto"/>
        <w:rPr>
          <w:sz w:val="32"/>
          <w:szCs w:val="32"/>
        </w:rPr>
      </w:pPr>
    </w:p>
    <w:p w:rsidR="00754032" w:rsidRDefault="00C627D0">
      <w:pPr>
        <w:spacing w:line="360" w:lineRule="auto"/>
        <w:rPr>
          <w:rFonts w:ascii="仿宋" w:eastAsia="仿宋" w:hAnsi="仿宋" w:cs="仿宋"/>
          <w:sz w:val="32"/>
          <w:szCs w:val="32"/>
        </w:rPr>
      </w:pPr>
      <w:r>
        <w:rPr>
          <w:rFonts w:ascii="仿宋" w:eastAsia="仿宋" w:hAnsi="仿宋" w:cs="仿宋" w:hint="eastAsia"/>
          <w:sz w:val="32"/>
          <w:szCs w:val="32"/>
        </w:rPr>
        <w:t>各</w:t>
      </w:r>
      <w:r w:rsidR="0022148F">
        <w:rPr>
          <w:rFonts w:ascii="仿宋" w:eastAsia="仿宋" w:hAnsi="仿宋" w:cs="仿宋" w:hint="eastAsia"/>
          <w:sz w:val="32"/>
          <w:szCs w:val="32"/>
        </w:rPr>
        <w:t>招标人、投标人、各招标代理机构、</w:t>
      </w:r>
      <w:r>
        <w:rPr>
          <w:rFonts w:ascii="仿宋" w:eastAsia="仿宋" w:hAnsi="仿宋" w:cs="仿宋" w:hint="eastAsia"/>
          <w:sz w:val="32"/>
          <w:szCs w:val="32"/>
        </w:rPr>
        <w:t>有关单位：</w:t>
      </w:r>
    </w:p>
    <w:p w:rsidR="00754032" w:rsidRDefault="00C627D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现将《</w:t>
      </w:r>
      <w:r w:rsidR="00BE5E60">
        <w:rPr>
          <w:rFonts w:ascii="仿宋" w:eastAsia="仿宋" w:hAnsi="仿宋" w:cs="仿宋" w:hint="eastAsia"/>
          <w:sz w:val="32"/>
          <w:szCs w:val="32"/>
        </w:rPr>
        <w:t>镇平县</w:t>
      </w:r>
      <w:r>
        <w:rPr>
          <w:rFonts w:ascii="仿宋" w:eastAsia="仿宋" w:hAnsi="仿宋" w:cs="仿宋" w:hint="eastAsia"/>
          <w:sz w:val="32"/>
          <w:szCs w:val="32"/>
        </w:rPr>
        <w:t>工程建设行业专项整治工作实施方案》印发给你们，请结合实际认真贯彻落实。</w:t>
      </w:r>
    </w:p>
    <w:p w:rsidR="00754032" w:rsidRDefault="00754032">
      <w:pPr>
        <w:spacing w:line="360" w:lineRule="auto"/>
        <w:ind w:firstLineChars="200" w:firstLine="640"/>
        <w:rPr>
          <w:rFonts w:ascii="仿宋" w:eastAsia="仿宋" w:hAnsi="仿宋" w:cs="仿宋"/>
          <w:sz w:val="32"/>
          <w:szCs w:val="32"/>
        </w:rPr>
      </w:pPr>
    </w:p>
    <w:p w:rsidR="00754032" w:rsidRDefault="00754032">
      <w:pPr>
        <w:spacing w:line="360" w:lineRule="auto"/>
        <w:ind w:firstLineChars="200" w:firstLine="640"/>
        <w:rPr>
          <w:rFonts w:ascii="仿宋" w:eastAsia="仿宋" w:hAnsi="仿宋" w:cs="仿宋"/>
          <w:sz w:val="32"/>
          <w:szCs w:val="32"/>
        </w:rPr>
      </w:pPr>
    </w:p>
    <w:p w:rsidR="00754032" w:rsidRDefault="00C627D0">
      <w:pPr>
        <w:spacing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t>2020年7月</w:t>
      </w:r>
      <w:r w:rsidR="00D3697C">
        <w:rPr>
          <w:rFonts w:ascii="仿宋" w:eastAsia="仿宋" w:hAnsi="仿宋" w:cs="仿宋" w:hint="eastAsia"/>
          <w:sz w:val="32"/>
          <w:szCs w:val="32"/>
        </w:rPr>
        <w:t>8</w:t>
      </w:r>
      <w:r>
        <w:rPr>
          <w:rFonts w:ascii="仿宋" w:eastAsia="仿宋" w:hAnsi="仿宋" w:cs="仿宋" w:hint="eastAsia"/>
          <w:sz w:val="32"/>
          <w:szCs w:val="32"/>
        </w:rPr>
        <w:t>日</w:t>
      </w:r>
    </w:p>
    <w:p w:rsidR="00754032" w:rsidRDefault="00754032">
      <w:pPr>
        <w:spacing w:line="360" w:lineRule="auto"/>
        <w:ind w:firstLineChars="200" w:firstLine="640"/>
        <w:rPr>
          <w:sz w:val="32"/>
          <w:szCs w:val="32"/>
        </w:rPr>
      </w:pPr>
    </w:p>
    <w:p w:rsidR="00754032" w:rsidRDefault="00754032">
      <w:pPr>
        <w:spacing w:line="560" w:lineRule="exact"/>
        <w:jc w:val="center"/>
        <w:rPr>
          <w:rFonts w:ascii="方正小标宋简体" w:eastAsia="方正小标宋简体" w:hAnsi="方正小标宋简体" w:cs="方正小标宋简体"/>
          <w:sz w:val="44"/>
          <w:szCs w:val="44"/>
        </w:rPr>
      </w:pPr>
    </w:p>
    <w:p w:rsidR="0022148F" w:rsidRDefault="0022148F">
      <w:pPr>
        <w:spacing w:line="360" w:lineRule="auto"/>
        <w:jc w:val="center"/>
        <w:rPr>
          <w:rFonts w:ascii="方正小标宋_GBK" w:eastAsia="方正小标宋_GBK" w:hAnsi="方正小标宋_GBK" w:cs="方正小标宋_GBK"/>
          <w:sz w:val="36"/>
          <w:szCs w:val="36"/>
        </w:rPr>
      </w:pPr>
    </w:p>
    <w:p w:rsidR="00754032" w:rsidRDefault="00BE5E60">
      <w:pPr>
        <w:spacing w:line="360" w:lineRule="auto"/>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镇平县</w:t>
      </w:r>
      <w:r w:rsidR="00C627D0">
        <w:rPr>
          <w:rFonts w:ascii="方正小标宋_GBK" w:eastAsia="方正小标宋_GBK" w:hAnsi="方正小标宋_GBK" w:cs="方正小标宋_GBK" w:hint="eastAsia"/>
          <w:sz w:val="36"/>
          <w:szCs w:val="36"/>
        </w:rPr>
        <w:t>工程建设行业专项整治工作实施方案</w:t>
      </w:r>
    </w:p>
    <w:p w:rsidR="00754032" w:rsidRDefault="00754032">
      <w:pPr>
        <w:spacing w:line="360" w:lineRule="auto"/>
        <w:ind w:firstLineChars="200" w:firstLine="640"/>
        <w:rPr>
          <w:rFonts w:ascii="仿宋" w:eastAsia="仿宋" w:hAnsi="仿宋"/>
          <w:sz w:val="32"/>
          <w:szCs w:val="32"/>
        </w:rPr>
      </w:pP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为贯彻落实《住房和城乡建设部办公厅关于开展工程建设行业专项整治的通知》（建办</w:t>
      </w:r>
      <w:r w:rsidR="00F22294">
        <w:rPr>
          <w:rFonts w:ascii="仿宋" w:eastAsia="仿宋" w:hAnsi="仿宋" w:hint="eastAsia"/>
          <w:sz w:val="32"/>
          <w:szCs w:val="32"/>
        </w:rPr>
        <w:t>市</w:t>
      </w:r>
      <w:r>
        <w:rPr>
          <w:rFonts w:ascii="仿宋" w:eastAsia="仿宋" w:hAnsi="仿宋" w:hint="eastAsia"/>
          <w:sz w:val="32"/>
          <w:szCs w:val="32"/>
        </w:rPr>
        <w:t>函〔2020〕298号）及《河南省住房和城乡建设厅关于印发全省工程建设行业专业整治工作实施方案的通知》(豫建</w:t>
      </w:r>
      <w:r w:rsidR="00F22294">
        <w:rPr>
          <w:rFonts w:ascii="仿宋" w:eastAsia="仿宋" w:hAnsi="仿宋" w:hint="eastAsia"/>
          <w:sz w:val="32"/>
          <w:szCs w:val="32"/>
        </w:rPr>
        <w:t>市</w:t>
      </w:r>
      <w:r>
        <w:rPr>
          <w:rFonts w:ascii="仿宋" w:eastAsia="仿宋" w:hAnsi="仿宋" w:hint="eastAsia"/>
          <w:sz w:val="32"/>
          <w:szCs w:val="32"/>
        </w:rPr>
        <w:t>[2020]231号)</w:t>
      </w:r>
      <w:r w:rsidR="00F22294">
        <w:rPr>
          <w:rFonts w:ascii="仿宋" w:eastAsia="仿宋" w:hAnsi="仿宋" w:hint="eastAsia"/>
          <w:sz w:val="32"/>
          <w:szCs w:val="32"/>
        </w:rPr>
        <w:t>及南阳市住房和城乡建设局</w:t>
      </w:r>
      <w:r w:rsidR="00F22294">
        <w:rPr>
          <w:rFonts w:ascii="仿宋_GB2312" w:eastAsia="仿宋_GB2312" w:hint="eastAsia"/>
          <w:sz w:val="32"/>
          <w:szCs w:val="32"/>
        </w:rPr>
        <w:t>宛建市〔2020〕4号文件精神</w:t>
      </w:r>
      <w:r>
        <w:rPr>
          <w:rFonts w:ascii="仿宋" w:eastAsia="仿宋" w:hAnsi="仿宋" w:hint="eastAsia"/>
          <w:sz w:val="32"/>
          <w:szCs w:val="32"/>
        </w:rPr>
        <w:t>，进一步规范全</w:t>
      </w:r>
      <w:r w:rsidR="00BE5E60">
        <w:rPr>
          <w:rFonts w:ascii="仿宋" w:eastAsia="仿宋" w:hAnsi="仿宋" w:hint="eastAsia"/>
          <w:sz w:val="32"/>
          <w:szCs w:val="32"/>
        </w:rPr>
        <w:t>县</w:t>
      </w:r>
      <w:r>
        <w:rPr>
          <w:rFonts w:ascii="仿宋" w:eastAsia="仿宋" w:hAnsi="仿宋" w:hint="eastAsia"/>
          <w:sz w:val="32"/>
          <w:szCs w:val="32"/>
        </w:rPr>
        <w:t>房屋建筑和</w:t>
      </w:r>
      <w:r w:rsidR="00F22294">
        <w:rPr>
          <w:rFonts w:ascii="仿宋" w:eastAsia="仿宋" w:hAnsi="仿宋" w:hint="eastAsia"/>
          <w:sz w:val="32"/>
          <w:szCs w:val="32"/>
        </w:rPr>
        <w:t>市</w:t>
      </w:r>
      <w:r>
        <w:rPr>
          <w:rFonts w:ascii="仿宋" w:eastAsia="仿宋" w:hAnsi="仿宋" w:hint="eastAsia"/>
          <w:sz w:val="32"/>
          <w:szCs w:val="32"/>
        </w:rPr>
        <w:t>政基础设施工程建设领域招标投标活动，严厉打击违法违规行为，营造良好的建筑</w:t>
      </w:r>
      <w:r w:rsidR="00D46391">
        <w:rPr>
          <w:rFonts w:ascii="仿宋" w:eastAsia="仿宋" w:hAnsi="仿宋" w:hint="eastAsia"/>
          <w:sz w:val="32"/>
          <w:szCs w:val="32"/>
        </w:rPr>
        <w:t>市</w:t>
      </w:r>
      <w:r>
        <w:rPr>
          <w:rFonts w:ascii="仿宋" w:eastAsia="仿宋" w:hAnsi="仿宋" w:hint="eastAsia"/>
          <w:sz w:val="32"/>
          <w:szCs w:val="32"/>
        </w:rPr>
        <w:t>场环境，结合我</w:t>
      </w:r>
      <w:r w:rsidR="00BE5E60">
        <w:rPr>
          <w:rFonts w:ascii="仿宋" w:eastAsia="仿宋" w:hAnsi="仿宋" w:hint="eastAsia"/>
          <w:sz w:val="32"/>
          <w:szCs w:val="32"/>
        </w:rPr>
        <w:t>县</w:t>
      </w:r>
      <w:r>
        <w:rPr>
          <w:rFonts w:ascii="仿宋" w:eastAsia="仿宋" w:hAnsi="仿宋" w:hint="eastAsia"/>
          <w:sz w:val="32"/>
          <w:szCs w:val="32"/>
        </w:rPr>
        <w:t>实际，特制定本方案。</w:t>
      </w:r>
    </w:p>
    <w:p w:rsidR="00754032" w:rsidRDefault="00C627D0">
      <w:pPr>
        <w:spacing w:line="360" w:lineRule="auto"/>
        <w:ind w:firstLineChars="200" w:firstLine="640"/>
        <w:rPr>
          <w:rFonts w:ascii="黑体" w:eastAsia="黑体" w:hAnsi="黑体"/>
          <w:sz w:val="32"/>
          <w:szCs w:val="32"/>
        </w:rPr>
      </w:pPr>
      <w:r>
        <w:rPr>
          <w:rFonts w:ascii="黑体" w:eastAsia="黑体" w:hAnsi="黑体" w:hint="eastAsia"/>
          <w:sz w:val="32"/>
          <w:szCs w:val="32"/>
        </w:rPr>
        <w:t>一、工作目标</w:t>
      </w: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以习近平新时代中国特色社会主义思想为指导，全面贯彻党的十九大和十九届二中、三中、四中全会精神，深入贯彻落实中央、省、</w:t>
      </w:r>
      <w:r w:rsidR="00BE5E60">
        <w:rPr>
          <w:rFonts w:ascii="仿宋" w:eastAsia="仿宋" w:hAnsi="仿宋" w:hint="eastAsia"/>
          <w:sz w:val="32"/>
          <w:szCs w:val="32"/>
        </w:rPr>
        <w:t>县</w:t>
      </w:r>
      <w:r>
        <w:rPr>
          <w:rFonts w:ascii="仿宋" w:eastAsia="仿宋" w:hAnsi="仿宋" w:hint="eastAsia"/>
          <w:sz w:val="32"/>
          <w:szCs w:val="32"/>
        </w:rPr>
        <w:t>关于扫黑除恶专项斗争的决策部署，切实落实好房屋建筑和</w:t>
      </w:r>
      <w:r w:rsidR="00BE5E60">
        <w:rPr>
          <w:rFonts w:ascii="仿宋" w:eastAsia="仿宋" w:hAnsi="仿宋" w:hint="eastAsia"/>
          <w:sz w:val="32"/>
          <w:szCs w:val="32"/>
        </w:rPr>
        <w:t>县</w:t>
      </w:r>
      <w:r>
        <w:rPr>
          <w:rFonts w:ascii="仿宋" w:eastAsia="仿宋" w:hAnsi="仿宋" w:hint="eastAsia"/>
          <w:sz w:val="32"/>
          <w:szCs w:val="32"/>
        </w:rPr>
        <w:t>政基础设施工程建设领域招标投标活动中存在的恶意竞标、强揽工程、借用资质、干扰招标投标正常秩序等违法违规行为作为打击重点，加强系统治理、依法治理、综合治理、源头治理，构建长效常治的制度机制，规范建筑</w:t>
      </w:r>
      <w:r w:rsidR="00A66EE9">
        <w:rPr>
          <w:rFonts w:ascii="仿宋" w:eastAsia="仿宋" w:hAnsi="仿宋" w:hint="eastAsia"/>
          <w:sz w:val="32"/>
          <w:szCs w:val="32"/>
        </w:rPr>
        <w:t>市</w:t>
      </w:r>
      <w:r>
        <w:rPr>
          <w:rFonts w:ascii="仿宋" w:eastAsia="仿宋" w:hAnsi="仿宋" w:hint="eastAsia"/>
          <w:sz w:val="32"/>
          <w:szCs w:val="32"/>
        </w:rPr>
        <w:t>场秩序，营造公平公正的建筑</w:t>
      </w:r>
      <w:r w:rsidR="00A66EE9">
        <w:rPr>
          <w:rFonts w:ascii="仿宋" w:eastAsia="仿宋" w:hAnsi="仿宋" w:hint="eastAsia"/>
          <w:sz w:val="32"/>
          <w:szCs w:val="32"/>
        </w:rPr>
        <w:t>市</w:t>
      </w:r>
      <w:r>
        <w:rPr>
          <w:rFonts w:ascii="仿宋" w:eastAsia="仿宋" w:hAnsi="仿宋" w:hint="eastAsia"/>
          <w:sz w:val="32"/>
          <w:szCs w:val="32"/>
        </w:rPr>
        <w:t>场环境。</w:t>
      </w:r>
    </w:p>
    <w:p w:rsidR="00754032" w:rsidRDefault="00C627D0">
      <w:pPr>
        <w:spacing w:line="360" w:lineRule="auto"/>
        <w:ind w:firstLineChars="200" w:firstLine="640"/>
        <w:rPr>
          <w:rFonts w:ascii="黑体" w:eastAsia="黑体" w:hAnsi="黑体"/>
          <w:sz w:val="32"/>
          <w:szCs w:val="32"/>
        </w:rPr>
      </w:pPr>
      <w:r>
        <w:rPr>
          <w:rFonts w:ascii="黑体" w:eastAsia="黑体" w:hAnsi="黑体" w:hint="eastAsia"/>
          <w:sz w:val="32"/>
          <w:szCs w:val="32"/>
        </w:rPr>
        <w:t>二、整治重点</w:t>
      </w: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（一）招标人在招标文件中设置不合理条件，限制或者排斥潜在投标人，或招标人以任何方式规避招标。</w:t>
      </w: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（二）投标人相互串通投标或者与招标人、招标代理机构</w:t>
      </w:r>
      <w:r>
        <w:rPr>
          <w:rFonts w:ascii="仿宋" w:eastAsia="仿宋" w:hAnsi="仿宋" w:hint="eastAsia"/>
          <w:sz w:val="32"/>
          <w:szCs w:val="32"/>
        </w:rPr>
        <w:lastRenderedPageBreak/>
        <w:t>串通投标，或者投标人以向招标人、招标代理机构或者评标委员会成员行贿的手段谋取中标。</w:t>
      </w: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（三）投标人以他人名义投标，挂靠、借用资质投标或者以其他方式弄虚作假，骗取中标。</w:t>
      </w: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（四）招标人或投标人胁迫其他潜在投标人放弃投标，或胁迫中标人放弃中标。</w:t>
      </w: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（五）投标人恶意举报投诉中标人或其他潜在投标人，干扰招标投标正常秩序。</w:t>
      </w: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（六）中标人将中标项目转让给他人，或者将中标项目肢解后分别转让给他人，以及将中标项目违法分包给他人。</w:t>
      </w: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（七）党政机关、事业单位、行业协（学）会等单位领导干部或工作人员利用职权或者职务上的影响干预招标投标活动。</w:t>
      </w:r>
    </w:p>
    <w:p w:rsidR="00754032" w:rsidRDefault="00C627D0">
      <w:pPr>
        <w:spacing w:line="360" w:lineRule="auto"/>
        <w:ind w:firstLineChars="200" w:firstLine="640"/>
        <w:rPr>
          <w:rFonts w:ascii="黑体" w:eastAsia="黑体" w:hAnsi="黑体"/>
          <w:sz w:val="32"/>
          <w:szCs w:val="32"/>
        </w:rPr>
      </w:pPr>
      <w:r>
        <w:rPr>
          <w:rFonts w:ascii="黑体" w:eastAsia="黑体" w:hAnsi="黑体" w:hint="eastAsia"/>
          <w:sz w:val="32"/>
          <w:szCs w:val="32"/>
        </w:rPr>
        <w:t>三、实施步骤和主要任务</w:t>
      </w: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此次专项整治行动自2020年6月30日开始，至9月底结束，分为动员部署、自查自纠、排查整治、巩固提升四个阶段。</w:t>
      </w:r>
    </w:p>
    <w:p w:rsidR="00754032" w:rsidRDefault="00C627D0">
      <w:pPr>
        <w:spacing w:line="360" w:lineRule="auto"/>
        <w:ind w:firstLineChars="200" w:firstLine="640"/>
        <w:rPr>
          <w:rFonts w:ascii="楷体" w:eastAsia="楷体" w:hAnsi="楷体" w:cs="楷体"/>
          <w:sz w:val="32"/>
          <w:szCs w:val="32"/>
        </w:rPr>
      </w:pPr>
      <w:r>
        <w:rPr>
          <w:rFonts w:ascii="楷体" w:eastAsia="楷体" w:hAnsi="楷体" w:cs="楷体" w:hint="eastAsia"/>
          <w:sz w:val="32"/>
          <w:szCs w:val="32"/>
        </w:rPr>
        <w:t>（一）自查自纠阶段（7月11日至7月31日）</w:t>
      </w:r>
    </w:p>
    <w:p w:rsidR="00D3697C"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1.组织项目自查。各项目招标人、投标人、招标代理机构</w:t>
      </w:r>
      <w:r w:rsidR="00D3697C">
        <w:rPr>
          <w:rFonts w:ascii="仿宋" w:eastAsia="仿宋" w:hAnsi="仿宋" w:hint="eastAsia"/>
          <w:sz w:val="32"/>
          <w:szCs w:val="32"/>
        </w:rPr>
        <w:t>、</w:t>
      </w:r>
      <w:r>
        <w:rPr>
          <w:rFonts w:ascii="仿宋" w:eastAsia="仿宋" w:hAnsi="仿宋" w:hint="eastAsia"/>
          <w:sz w:val="32"/>
          <w:szCs w:val="32"/>
        </w:rPr>
        <w:t>各</w:t>
      </w:r>
      <w:r w:rsidR="00D3697C">
        <w:rPr>
          <w:rFonts w:ascii="仿宋" w:eastAsia="仿宋" w:hAnsi="仿宋" w:hint="eastAsia"/>
          <w:sz w:val="32"/>
          <w:szCs w:val="32"/>
        </w:rPr>
        <w:t>市</w:t>
      </w:r>
      <w:r>
        <w:rPr>
          <w:rFonts w:ascii="仿宋" w:eastAsia="仿宋" w:hAnsi="仿宋" w:hint="eastAsia"/>
          <w:sz w:val="32"/>
          <w:szCs w:val="32"/>
        </w:rPr>
        <w:t>场主体和招投标监管机构等对照七大整治重点和《河南省房屋建筑和</w:t>
      </w:r>
      <w:r w:rsidR="00BE5E60">
        <w:rPr>
          <w:rFonts w:ascii="仿宋" w:eastAsia="仿宋" w:hAnsi="仿宋" w:hint="eastAsia"/>
          <w:sz w:val="32"/>
          <w:szCs w:val="32"/>
        </w:rPr>
        <w:t>县</w:t>
      </w:r>
      <w:r>
        <w:rPr>
          <w:rFonts w:ascii="仿宋" w:eastAsia="仿宋" w:hAnsi="仿宋" w:hint="eastAsia"/>
          <w:sz w:val="32"/>
          <w:szCs w:val="32"/>
        </w:rPr>
        <w:t>政基础设施工程项目招标投标监管禁止行为清单》《河南省房屋建筑和</w:t>
      </w:r>
      <w:r w:rsidR="00BE5E60">
        <w:rPr>
          <w:rFonts w:ascii="仿宋" w:eastAsia="仿宋" w:hAnsi="仿宋" w:hint="eastAsia"/>
          <w:sz w:val="32"/>
          <w:szCs w:val="32"/>
        </w:rPr>
        <w:t>县</w:t>
      </w:r>
      <w:r>
        <w:rPr>
          <w:rFonts w:ascii="仿宋" w:eastAsia="仿宋" w:hAnsi="仿宋" w:hint="eastAsia"/>
          <w:sz w:val="32"/>
          <w:szCs w:val="32"/>
        </w:rPr>
        <w:t>政基础设施工程项目招标投标活动禁止行为清单》，深入开展自查自纠活动。</w:t>
      </w:r>
    </w:p>
    <w:p w:rsidR="00D3697C"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sidR="00D3697C">
        <w:rPr>
          <w:rFonts w:ascii="仿宋" w:eastAsia="仿宋" w:hAnsi="仿宋" w:hint="eastAsia"/>
          <w:sz w:val="32"/>
          <w:szCs w:val="32"/>
        </w:rPr>
        <w:t>落实</w:t>
      </w:r>
      <w:r>
        <w:rPr>
          <w:rFonts w:ascii="仿宋" w:eastAsia="仿宋" w:hAnsi="仿宋" w:hint="eastAsia"/>
          <w:sz w:val="32"/>
          <w:szCs w:val="32"/>
        </w:rPr>
        <w:t>两项制度。</w:t>
      </w:r>
      <w:r w:rsidR="00D3697C">
        <w:rPr>
          <w:rFonts w:ascii="仿宋" w:eastAsia="仿宋" w:hAnsi="仿宋" w:hint="eastAsia"/>
          <w:sz w:val="32"/>
          <w:szCs w:val="32"/>
        </w:rPr>
        <w:t>落实</w:t>
      </w:r>
      <w:r>
        <w:rPr>
          <w:rFonts w:ascii="仿宋" w:eastAsia="仿宋" w:hAnsi="仿宋" w:hint="eastAsia"/>
          <w:sz w:val="32"/>
          <w:szCs w:val="32"/>
        </w:rPr>
        <w:t>开展招投标活动的工程建设项目建</w:t>
      </w:r>
      <w:r>
        <w:rPr>
          <w:rFonts w:ascii="仿宋" w:eastAsia="仿宋" w:hAnsi="仿宋" w:hint="eastAsia"/>
          <w:sz w:val="32"/>
          <w:szCs w:val="32"/>
        </w:rPr>
        <w:lastRenderedPageBreak/>
        <w:t>立承诺制度和“打招呼”登记制度。招标人在办理招标手续时、投标人在提交投标资料时、招标代理机构在承揽业务时、评标专家在参加评标时签署《</w:t>
      </w:r>
      <w:r w:rsidR="00BE5E60">
        <w:rPr>
          <w:rFonts w:ascii="仿宋" w:eastAsia="仿宋" w:hAnsi="仿宋" w:hint="eastAsia"/>
          <w:sz w:val="32"/>
          <w:szCs w:val="32"/>
        </w:rPr>
        <w:t>镇平县</w:t>
      </w:r>
      <w:r>
        <w:rPr>
          <w:rFonts w:ascii="仿宋" w:eastAsia="仿宋" w:hAnsi="仿宋" w:hint="eastAsia"/>
          <w:sz w:val="32"/>
          <w:szCs w:val="32"/>
        </w:rPr>
        <w:t>房屋建筑和</w:t>
      </w:r>
      <w:r w:rsidR="00D3697C">
        <w:rPr>
          <w:rFonts w:ascii="仿宋" w:eastAsia="仿宋" w:hAnsi="仿宋" w:hint="eastAsia"/>
          <w:sz w:val="32"/>
          <w:szCs w:val="32"/>
        </w:rPr>
        <w:t>市</w:t>
      </w:r>
      <w:r>
        <w:rPr>
          <w:rFonts w:ascii="仿宋" w:eastAsia="仿宋" w:hAnsi="仿宋" w:hint="eastAsia"/>
          <w:sz w:val="32"/>
          <w:szCs w:val="32"/>
        </w:rPr>
        <w:t>政基础设施工程项目招标投标活动承诺书》，承诺在招标投标活动中严格遵守招标投标相关法律法规。“打招呼”登记实行零报告制度，招标人、评标专家、招标代理机构要填写《</w:t>
      </w:r>
      <w:r w:rsidR="00BE5E60">
        <w:rPr>
          <w:rFonts w:ascii="仿宋" w:eastAsia="仿宋" w:hAnsi="仿宋" w:hint="eastAsia"/>
          <w:sz w:val="32"/>
          <w:szCs w:val="32"/>
        </w:rPr>
        <w:t>镇平县</w:t>
      </w:r>
      <w:r>
        <w:rPr>
          <w:rFonts w:ascii="仿宋" w:eastAsia="仿宋" w:hAnsi="仿宋" w:hint="eastAsia"/>
          <w:sz w:val="32"/>
          <w:szCs w:val="32"/>
        </w:rPr>
        <w:t>房屋建筑和</w:t>
      </w:r>
      <w:r w:rsidR="00BE5E60">
        <w:rPr>
          <w:rFonts w:ascii="仿宋" w:eastAsia="仿宋" w:hAnsi="仿宋" w:hint="eastAsia"/>
          <w:sz w:val="32"/>
          <w:szCs w:val="32"/>
        </w:rPr>
        <w:t>县</w:t>
      </w:r>
      <w:r>
        <w:rPr>
          <w:rFonts w:ascii="仿宋" w:eastAsia="仿宋" w:hAnsi="仿宋" w:hint="eastAsia"/>
          <w:sz w:val="32"/>
          <w:szCs w:val="32"/>
        </w:rPr>
        <w:t>政基础设施工程建设项目招投标“打招呼”现象登记表》，并纳入招投标情况书面报告一并提交招投标监管部门。</w:t>
      </w:r>
    </w:p>
    <w:p w:rsidR="00754032" w:rsidRDefault="00C627D0">
      <w:pPr>
        <w:spacing w:line="360" w:lineRule="auto"/>
        <w:ind w:firstLineChars="200" w:firstLine="640"/>
        <w:rPr>
          <w:rFonts w:ascii="楷体" w:eastAsia="楷体" w:hAnsi="楷体" w:cs="楷体"/>
          <w:sz w:val="32"/>
          <w:szCs w:val="32"/>
        </w:rPr>
      </w:pPr>
      <w:r>
        <w:rPr>
          <w:rFonts w:ascii="楷体" w:eastAsia="楷体" w:hAnsi="楷体" w:cs="楷体" w:hint="eastAsia"/>
          <w:sz w:val="32"/>
          <w:szCs w:val="32"/>
        </w:rPr>
        <w:t>（三）排查整治阶段（8月1日至8月31日）</w:t>
      </w:r>
    </w:p>
    <w:p w:rsidR="003D269B"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sidR="003D269B">
        <w:rPr>
          <w:rFonts w:ascii="仿宋" w:eastAsia="仿宋" w:hAnsi="仿宋" w:hint="eastAsia"/>
          <w:sz w:val="32"/>
          <w:szCs w:val="32"/>
        </w:rPr>
        <w:t>建立工作台账。县住建局</w:t>
      </w:r>
      <w:r>
        <w:rPr>
          <w:rFonts w:ascii="仿宋" w:eastAsia="仿宋" w:hAnsi="仿宋" w:hint="eastAsia"/>
          <w:sz w:val="32"/>
          <w:szCs w:val="32"/>
        </w:rPr>
        <w:t>建立《正在开展招标投标活动的房屋建筑和</w:t>
      </w:r>
      <w:r w:rsidR="003D269B">
        <w:rPr>
          <w:rFonts w:ascii="仿宋" w:eastAsia="仿宋" w:hAnsi="仿宋" w:hint="eastAsia"/>
          <w:sz w:val="32"/>
          <w:szCs w:val="32"/>
        </w:rPr>
        <w:t>市</w:t>
      </w:r>
      <w:r>
        <w:rPr>
          <w:rFonts w:ascii="仿宋" w:eastAsia="仿宋" w:hAnsi="仿宋" w:hint="eastAsia"/>
          <w:sz w:val="32"/>
          <w:szCs w:val="32"/>
        </w:rPr>
        <w:t>政基础设施工程建设项目台账》，对掌握的问题线索分析研判。对违法行为线索要及时移交执法机关进行查处；对群众反映强烈、情节恶劣的违法案件，要将相关招标人、招标代理机构、投标人、评标专家等</w:t>
      </w:r>
      <w:r w:rsidR="00BE5E60">
        <w:rPr>
          <w:rFonts w:ascii="仿宋" w:eastAsia="仿宋" w:hAnsi="仿宋" w:hint="eastAsia"/>
          <w:sz w:val="32"/>
          <w:szCs w:val="32"/>
        </w:rPr>
        <w:t>县</w:t>
      </w:r>
      <w:r>
        <w:rPr>
          <w:rFonts w:ascii="仿宋" w:eastAsia="仿宋" w:hAnsi="仿宋" w:hint="eastAsia"/>
          <w:sz w:val="32"/>
          <w:szCs w:val="32"/>
        </w:rPr>
        <w:t>场主体进行信用惩戒并公开曝光；对涉黑涉恶或干预招标投标活动的行为涉嫌犯罪的，要依法依规移交政法部门。线索来源为投诉举报的，要及时反馈举报人。</w:t>
      </w:r>
    </w:p>
    <w:p w:rsidR="003D269B"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2.加强日常监管。县住建局</w:t>
      </w:r>
      <w:r w:rsidR="003D269B">
        <w:rPr>
          <w:rFonts w:ascii="仿宋" w:eastAsia="仿宋" w:hAnsi="仿宋" w:hint="eastAsia"/>
          <w:sz w:val="32"/>
          <w:szCs w:val="32"/>
        </w:rPr>
        <w:t>将</w:t>
      </w:r>
      <w:r>
        <w:rPr>
          <w:rFonts w:ascii="仿宋" w:eastAsia="仿宋" w:hAnsi="仿宋" w:hint="eastAsia"/>
          <w:sz w:val="32"/>
          <w:szCs w:val="32"/>
        </w:rPr>
        <w:t>按照“双随机、一公开”原则，通过现场巡查、档案检查、专项检查等多种方式，加强对招标投标活动及标后履约情况的日常监管，及时查找和堵塞监管漏洞。加强对评标专家和招标代理机构的监管，引导督促其依法依规履职。</w:t>
      </w:r>
    </w:p>
    <w:p w:rsidR="003D269B"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3.建立联动机制。行业主管部门要加强与执法、政法部门的协作配合，建立和完善信息共享、线索移交、联动查处和通报反馈机制。要将监察、司法、检察建议书和公安提示函作为专项整治的切入口，从本地破获的涉黑涉恶案件入手，深入剖析黑恶势力滋生蔓延原因，力争开展前端治理。推动行政执法和刑事司法的有效衔接，强化对监察、司法、检察建议和公安提示函的跟踪问效，做到齐抓共管。</w:t>
      </w: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4.强化权力监督。</w:t>
      </w:r>
      <w:r w:rsidR="003D269B">
        <w:rPr>
          <w:rFonts w:ascii="仿宋" w:eastAsia="仿宋" w:hAnsi="仿宋" w:hint="eastAsia"/>
          <w:sz w:val="32"/>
          <w:szCs w:val="32"/>
        </w:rPr>
        <w:t>县</w:t>
      </w:r>
      <w:r>
        <w:rPr>
          <w:rFonts w:ascii="仿宋" w:eastAsia="仿宋" w:hAnsi="仿宋" w:hint="eastAsia"/>
          <w:sz w:val="32"/>
          <w:szCs w:val="32"/>
        </w:rPr>
        <w:t>住建局要查找招投标监管工作中存在的廉政风险点，</w:t>
      </w:r>
      <w:r>
        <w:rPr>
          <w:rFonts w:ascii="仿宋" w:eastAsia="仿宋" w:hAnsi="仿宋"/>
          <w:sz w:val="32"/>
          <w:szCs w:val="32"/>
        </w:rPr>
        <w:t>建立健全制度</w:t>
      </w:r>
      <w:r>
        <w:rPr>
          <w:rFonts w:ascii="仿宋" w:eastAsia="仿宋" w:hAnsi="仿宋" w:hint="eastAsia"/>
          <w:sz w:val="32"/>
          <w:szCs w:val="32"/>
        </w:rPr>
        <w:t>机制</w:t>
      </w:r>
      <w:r>
        <w:rPr>
          <w:rFonts w:ascii="仿宋" w:eastAsia="仿宋" w:hAnsi="仿宋"/>
          <w:sz w:val="32"/>
          <w:szCs w:val="32"/>
        </w:rPr>
        <w:t>，做到</w:t>
      </w:r>
      <w:r>
        <w:rPr>
          <w:rFonts w:ascii="仿宋" w:eastAsia="仿宋" w:hAnsi="仿宋" w:hint="eastAsia"/>
          <w:sz w:val="32"/>
          <w:szCs w:val="32"/>
        </w:rPr>
        <w:t>监管</w:t>
      </w:r>
      <w:r>
        <w:rPr>
          <w:rFonts w:ascii="仿宋" w:eastAsia="仿宋" w:hAnsi="仿宋"/>
          <w:sz w:val="32"/>
          <w:szCs w:val="32"/>
        </w:rPr>
        <w:t>各环节</w:t>
      </w:r>
      <w:r>
        <w:rPr>
          <w:rFonts w:ascii="仿宋" w:eastAsia="仿宋" w:hAnsi="仿宋" w:hint="eastAsia"/>
          <w:sz w:val="32"/>
          <w:szCs w:val="32"/>
        </w:rPr>
        <w:t>于</w:t>
      </w:r>
      <w:r>
        <w:rPr>
          <w:rFonts w:ascii="仿宋" w:eastAsia="仿宋" w:hAnsi="仿宋"/>
          <w:sz w:val="32"/>
          <w:szCs w:val="32"/>
        </w:rPr>
        <w:t>法有据、程序公开。</w:t>
      </w:r>
      <w:r>
        <w:rPr>
          <w:rFonts w:ascii="仿宋" w:eastAsia="仿宋" w:hAnsi="仿宋" w:hint="eastAsia"/>
          <w:sz w:val="32"/>
          <w:szCs w:val="32"/>
        </w:rPr>
        <w:t>要对项目报送的《</w:t>
      </w:r>
      <w:r w:rsidR="00BE5E60">
        <w:rPr>
          <w:rFonts w:ascii="仿宋" w:eastAsia="仿宋" w:hAnsi="仿宋" w:hint="eastAsia"/>
          <w:sz w:val="32"/>
          <w:szCs w:val="32"/>
        </w:rPr>
        <w:t>镇平县</w:t>
      </w:r>
      <w:r>
        <w:rPr>
          <w:rFonts w:ascii="仿宋" w:eastAsia="仿宋" w:hAnsi="仿宋" w:hint="eastAsia"/>
          <w:sz w:val="32"/>
          <w:szCs w:val="32"/>
        </w:rPr>
        <w:t>房屋建筑和</w:t>
      </w:r>
      <w:r w:rsidR="00BE5E60">
        <w:rPr>
          <w:rFonts w:ascii="仿宋" w:eastAsia="仿宋" w:hAnsi="仿宋" w:hint="eastAsia"/>
          <w:sz w:val="32"/>
          <w:szCs w:val="32"/>
        </w:rPr>
        <w:t>县</w:t>
      </w:r>
      <w:r>
        <w:rPr>
          <w:rFonts w:ascii="仿宋" w:eastAsia="仿宋" w:hAnsi="仿宋" w:hint="eastAsia"/>
          <w:sz w:val="32"/>
          <w:szCs w:val="32"/>
        </w:rPr>
        <w:t xml:space="preserve">政基础设施工程建设项目招投标“打招呼”现象登记表》进行留存和分析，发现公职人员涉嫌违纪违法的，要及时向纪检监察部门移交。 </w:t>
      </w:r>
    </w:p>
    <w:p w:rsidR="00754032" w:rsidRDefault="00C627D0">
      <w:pPr>
        <w:spacing w:line="360" w:lineRule="auto"/>
        <w:ind w:firstLineChars="200" w:firstLine="640"/>
        <w:rPr>
          <w:rFonts w:ascii="楷体" w:eastAsia="楷体" w:hAnsi="楷体" w:cs="楷体"/>
          <w:sz w:val="32"/>
          <w:szCs w:val="32"/>
        </w:rPr>
      </w:pPr>
      <w:r>
        <w:rPr>
          <w:rFonts w:ascii="楷体" w:eastAsia="楷体" w:hAnsi="楷体" w:cs="楷体" w:hint="eastAsia"/>
          <w:sz w:val="32"/>
          <w:szCs w:val="32"/>
        </w:rPr>
        <w:t>（四）巩固提升阶段（9月1日至9月30日）</w:t>
      </w:r>
    </w:p>
    <w:p w:rsidR="009371D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1.巩固专项整治成果。住建局要认真贯彻落实《住房城乡建设部关于进一步加强房屋建筑和</w:t>
      </w:r>
      <w:r w:rsidR="00BE5E60">
        <w:rPr>
          <w:rFonts w:ascii="仿宋" w:eastAsia="仿宋" w:hAnsi="仿宋" w:hint="eastAsia"/>
          <w:sz w:val="32"/>
          <w:szCs w:val="32"/>
        </w:rPr>
        <w:t>县</w:t>
      </w:r>
      <w:r>
        <w:rPr>
          <w:rFonts w:ascii="仿宋" w:eastAsia="仿宋" w:hAnsi="仿宋" w:hint="eastAsia"/>
          <w:sz w:val="32"/>
          <w:szCs w:val="32"/>
        </w:rPr>
        <w:t>政基础设施工程招标投标监管的指导意见》（建</w:t>
      </w:r>
      <w:r w:rsidR="00BE5E60">
        <w:rPr>
          <w:rFonts w:ascii="仿宋" w:eastAsia="仿宋" w:hAnsi="仿宋" w:hint="eastAsia"/>
          <w:sz w:val="32"/>
          <w:szCs w:val="32"/>
        </w:rPr>
        <w:t>县</w:t>
      </w:r>
      <w:r>
        <w:rPr>
          <w:rFonts w:ascii="仿宋" w:eastAsia="仿宋" w:hAnsi="仿宋" w:hint="eastAsia"/>
          <w:sz w:val="32"/>
          <w:szCs w:val="32"/>
        </w:rPr>
        <w:t>规〔2019〕11号），依法履行日常监管职责，持续保持对七大整治重点的打击力度，严格落实《河南省房屋建筑和</w:t>
      </w:r>
      <w:r w:rsidR="00BE5E60">
        <w:rPr>
          <w:rFonts w:ascii="仿宋" w:eastAsia="仿宋" w:hAnsi="仿宋" w:hint="eastAsia"/>
          <w:sz w:val="32"/>
          <w:szCs w:val="32"/>
        </w:rPr>
        <w:t>县</w:t>
      </w:r>
      <w:r>
        <w:rPr>
          <w:rFonts w:ascii="仿宋" w:eastAsia="仿宋" w:hAnsi="仿宋" w:hint="eastAsia"/>
          <w:sz w:val="32"/>
          <w:szCs w:val="32"/>
        </w:rPr>
        <w:t>政基础设施工程项目招标投标监管禁止行为清单》和《河南省房屋建筑和</w:t>
      </w:r>
      <w:r w:rsidR="00BE5E60">
        <w:rPr>
          <w:rFonts w:ascii="仿宋" w:eastAsia="仿宋" w:hAnsi="仿宋" w:hint="eastAsia"/>
          <w:sz w:val="32"/>
          <w:szCs w:val="32"/>
        </w:rPr>
        <w:t>县</w:t>
      </w:r>
      <w:r>
        <w:rPr>
          <w:rFonts w:ascii="仿宋" w:eastAsia="仿宋" w:hAnsi="仿宋" w:hint="eastAsia"/>
          <w:sz w:val="32"/>
          <w:szCs w:val="32"/>
        </w:rPr>
        <w:t>政基础设施工程项目招标投标活动禁止行为清单》，切实巩固整治成果。</w:t>
      </w: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2.建立长效常治机制。坚持边打边治边建，不断完善招投标监管机制。开展规范建设工程招标投标</w:t>
      </w:r>
      <w:r w:rsidR="009371D2">
        <w:rPr>
          <w:rFonts w:ascii="仿宋" w:eastAsia="仿宋" w:hAnsi="仿宋" w:hint="eastAsia"/>
          <w:sz w:val="32"/>
          <w:szCs w:val="32"/>
        </w:rPr>
        <w:t>市</w:t>
      </w:r>
      <w:r>
        <w:rPr>
          <w:rFonts w:ascii="仿宋" w:eastAsia="仿宋" w:hAnsi="仿宋" w:hint="eastAsia"/>
          <w:sz w:val="32"/>
          <w:szCs w:val="32"/>
        </w:rPr>
        <w:t>场秩序课题调研，</w:t>
      </w:r>
      <w:r>
        <w:rPr>
          <w:rFonts w:ascii="仿宋" w:eastAsia="仿宋" w:hAnsi="仿宋" w:hint="eastAsia"/>
          <w:sz w:val="32"/>
          <w:szCs w:val="32"/>
        </w:rPr>
        <w:lastRenderedPageBreak/>
        <w:t>查找全</w:t>
      </w:r>
      <w:r w:rsidR="00BE5E60">
        <w:rPr>
          <w:rFonts w:ascii="仿宋" w:eastAsia="仿宋" w:hAnsi="仿宋" w:hint="eastAsia"/>
          <w:sz w:val="32"/>
          <w:szCs w:val="32"/>
        </w:rPr>
        <w:t>县</w:t>
      </w:r>
      <w:r>
        <w:rPr>
          <w:rFonts w:ascii="仿宋" w:eastAsia="仿宋" w:hAnsi="仿宋" w:hint="eastAsia"/>
          <w:sz w:val="32"/>
          <w:szCs w:val="32"/>
        </w:rPr>
        <w:t>勘察、设计、工程造价咨询、施工、监理工程招标投标存在的问题，探索建立新型监管机制。出台全</w:t>
      </w:r>
      <w:r w:rsidR="00BE5E60">
        <w:rPr>
          <w:rFonts w:ascii="仿宋" w:eastAsia="仿宋" w:hAnsi="仿宋" w:hint="eastAsia"/>
          <w:sz w:val="32"/>
          <w:szCs w:val="32"/>
        </w:rPr>
        <w:t>县</w:t>
      </w:r>
      <w:r>
        <w:rPr>
          <w:rFonts w:ascii="仿宋" w:eastAsia="仿宋" w:hAnsi="仿宋" w:hint="eastAsia"/>
          <w:sz w:val="32"/>
          <w:szCs w:val="32"/>
        </w:rPr>
        <w:t>房屋建筑和</w:t>
      </w:r>
      <w:r w:rsidR="009371D2">
        <w:rPr>
          <w:rFonts w:ascii="仿宋" w:eastAsia="仿宋" w:hAnsi="仿宋" w:hint="eastAsia"/>
          <w:sz w:val="32"/>
          <w:szCs w:val="32"/>
        </w:rPr>
        <w:t>市</w:t>
      </w:r>
      <w:r>
        <w:rPr>
          <w:rFonts w:ascii="仿宋" w:eastAsia="仿宋" w:hAnsi="仿宋" w:hint="eastAsia"/>
          <w:sz w:val="32"/>
          <w:szCs w:val="32"/>
        </w:rPr>
        <w:t>政基础设施工程招标投标监管工作导则，规范投标投标监管行为。</w:t>
      </w:r>
    </w:p>
    <w:p w:rsidR="00754032" w:rsidRDefault="00C627D0">
      <w:pPr>
        <w:spacing w:line="360" w:lineRule="auto"/>
        <w:ind w:firstLineChars="200" w:firstLine="640"/>
        <w:rPr>
          <w:rFonts w:ascii="黑体" w:eastAsia="黑体" w:hAnsi="黑体"/>
          <w:sz w:val="32"/>
          <w:szCs w:val="32"/>
        </w:rPr>
      </w:pPr>
      <w:r>
        <w:rPr>
          <w:rFonts w:ascii="黑体" w:eastAsia="黑体" w:hAnsi="黑体" w:hint="eastAsia"/>
          <w:sz w:val="32"/>
          <w:szCs w:val="32"/>
        </w:rPr>
        <w:t>五、工作要求</w:t>
      </w:r>
    </w:p>
    <w:p w:rsidR="009371D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专项整治活动期间建立工作情况定期报送制度，</w:t>
      </w:r>
      <w:r w:rsidR="009371D2">
        <w:rPr>
          <w:rFonts w:ascii="仿宋" w:eastAsia="仿宋" w:hAnsi="仿宋" w:hint="eastAsia"/>
          <w:sz w:val="32"/>
          <w:szCs w:val="32"/>
        </w:rPr>
        <w:t>各招标代理机构要于</w:t>
      </w:r>
      <w:r>
        <w:rPr>
          <w:rFonts w:ascii="仿宋" w:eastAsia="仿宋" w:hAnsi="仿宋" w:hint="eastAsia"/>
          <w:sz w:val="32"/>
          <w:szCs w:val="32"/>
        </w:rPr>
        <w:t>7月</w:t>
      </w:r>
      <w:r w:rsidR="009371D2">
        <w:rPr>
          <w:rFonts w:ascii="仿宋" w:eastAsia="仿宋" w:hAnsi="仿宋" w:hint="eastAsia"/>
          <w:sz w:val="32"/>
          <w:szCs w:val="32"/>
        </w:rPr>
        <w:t>25</w:t>
      </w:r>
      <w:r>
        <w:rPr>
          <w:rFonts w:ascii="仿宋" w:eastAsia="仿宋" w:hAnsi="仿宋" w:hint="eastAsia"/>
          <w:sz w:val="32"/>
          <w:szCs w:val="32"/>
        </w:rPr>
        <w:t>日前报送正在开展招标投标活动的房屋建筑和</w:t>
      </w:r>
      <w:r w:rsidR="009371D2">
        <w:rPr>
          <w:rFonts w:ascii="仿宋" w:eastAsia="仿宋" w:hAnsi="仿宋" w:hint="eastAsia"/>
          <w:sz w:val="32"/>
          <w:szCs w:val="32"/>
        </w:rPr>
        <w:t>市</w:t>
      </w:r>
      <w:r>
        <w:rPr>
          <w:rFonts w:ascii="仿宋" w:eastAsia="仿宋" w:hAnsi="仿宋" w:hint="eastAsia"/>
          <w:sz w:val="32"/>
          <w:szCs w:val="32"/>
        </w:rPr>
        <w:t>政基础设施工程建设项目自查自纠情况；</w:t>
      </w:r>
      <w:r w:rsidR="009371D2">
        <w:rPr>
          <w:rFonts w:ascii="仿宋" w:eastAsia="仿宋" w:hAnsi="仿宋" w:hint="eastAsia"/>
          <w:sz w:val="32"/>
          <w:szCs w:val="32"/>
        </w:rPr>
        <w:t>8</w:t>
      </w:r>
      <w:r>
        <w:rPr>
          <w:rFonts w:ascii="仿宋" w:eastAsia="仿宋" w:hAnsi="仿宋" w:hint="eastAsia"/>
          <w:sz w:val="32"/>
          <w:szCs w:val="32"/>
        </w:rPr>
        <w:t>月</w:t>
      </w:r>
      <w:r w:rsidR="009371D2">
        <w:rPr>
          <w:rFonts w:ascii="仿宋" w:eastAsia="仿宋" w:hAnsi="仿宋" w:hint="eastAsia"/>
          <w:sz w:val="32"/>
          <w:szCs w:val="32"/>
        </w:rPr>
        <w:t>25</w:t>
      </w:r>
      <w:r>
        <w:rPr>
          <w:rFonts w:ascii="仿宋" w:eastAsia="仿宋" w:hAnsi="仿宋" w:hint="eastAsia"/>
          <w:sz w:val="32"/>
          <w:szCs w:val="32"/>
        </w:rPr>
        <w:t>日前报送书面总结报告和《正在开展招标投标活动的房屋建筑和</w:t>
      </w:r>
      <w:r w:rsidR="00BE5E60">
        <w:rPr>
          <w:rFonts w:ascii="仿宋" w:eastAsia="仿宋" w:hAnsi="仿宋" w:hint="eastAsia"/>
          <w:sz w:val="32"/>
          <w:szCs w:val="32"/>
        </w:rPr>
        <w:t>县</w:t>
      </w:r>
      <w:r>
        <w:rPr>
          <w:rFonts w:ascii="仿宋" w:eastAsia="仿宋" w:hAnsi="仿宋" w:hint="eastAsia"/>
          <w:sz w:val="32"/>
          <w:szCs w:val="32"/>
        </w:rPr>
        <w:t>政基础设施工程建设项目台账》，报告中应包括专项整治工作开展总体情况、主要做法、发现的主要问题和处理情况、下步工作打算及工作建议。</w:t>
      </w: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联系人及电话：</w:t>
      </w: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局扫黑除恶专项斗争领导小组办公室 0377-6</w:t>
      </w:r>
      <w:r w:rsidR="00BE5E60">
        <w:rPr>
          <w:rFonts w:ascii="仿宋" w:eastAsia="仿宋" w:hAnsi="仿宋" w:hint="eastAsia"/>
          <w:sz w:val="32"/>
          <w:szCs w:val="32"/>
        </w:rPr>
        <w:t>59639</w:t>
      </w:r>
      <w:r>
        <w:rPr>
          <w:rFonts w:ascii="仿宋" w:eastAsia="仿宋" w:hAnsi="仿宋" w:hint="eastAsia"/>
          <w:sz w:val="32"/>
          <w:szCs w:val="32"/>
        </w:rPr>
        <w:t>10</w:t>
      </w: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建筑</w:t>
      </w:r>
      <w:r w:rsidR="00BE5E60">
        <w:rPr>
          <w:rFonts w:ascii="仿宋" w:eastAsia="仿宋" w:hAnsi="仿宋" w:hint="eastAsia"/>
          <w:sz w:val="32"/>
          <w:szCs w:val="32"/>
        </w:rPr>
        <w:t>市</w:t>
      </w:r>
      <w:r>
        <w:rPr>
          <w:rFonts w:ascii="仿宋" w:eastAsia="仿宋" w:hAnsi="仿宋" w:hint="eastAsia"/>
          <w:sz w:val="32"/>
          <w:szCs w:val="32"/>
        </w:rPr>
        <w:t xml:space="preserve">场监管科： </w:t>
      </w:r>
      <w:r w:rsidR="00BE5E60">
        <w:rPr>
          <w:rFonts w:ascii="仿宋" w:eastAsia="仿宋" w:hAnsi="仿宋" w:hint="eastAsia"/>
          <w:sz w:val="32"/>
          <w:szCs w:val="32"/>
        </w:rPr>
        <w:t>何跃东</w:t>
      </w:r>
      <w:r>
        <w:rPr>
          <w:rFonts w:ascii="仿宋" w:eastAsia="仿宋" w:hAnsi="仿宋" w:hint="eastAsia"/>
          <w:sz w:val="32"/>
          <w:szCs w:val="32"/>
        </w:rPr>
        <w:t xml:space="preserve">   0377-6</w:t>
      </w:r>
      <w:r w:rsidR="00BE5E60">
        <w:rPr>
          <w:rFonts w:ascii="仿宋" w:eastAsia="仿宋" w:hAnsi="仿宋" w:hint="eastAsia"/>
          <w:sz w:val="32"/>
          <w:szCs w:val="32"/>
        </w:rPr>
        <w:t>5963906</w:t>
      </w: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城</w:t>
      </w:r>
      <w:r w:rsidR="00BE5E60">
        <w:rPr>
          <w:rFonts w:ascii="仿宋" w:eastAsia="仿宋" w:hAnsi="仿宋" w:hint="eastAsia"/>
          <w:sz w:val="32"/>
          <w:szCs w:val="32"/>
        </w:rPr>
        <w:t>市</w:t>
      </w:r>
      <w:r>
        <w:rPr>
          <w:rFonts w:ascii="仿宋" w:eastAsia="仿宋" w:hAnsi="仿宋" w:hint="eastAsia"/>
          <w:sz w:val="32"/>
          <w:szCs w:val="32"/>
        </w:rPr>
        <w:t>建设</w:t>
      </w:r>
      <w:r w:rsidR="00BE5E60">
        <w:rPr>
          <w:rFonts w:ascii="仿宋" w:eastAsia="仿宋" w:hAnsi="仿宋" w:hint="eastAsia"/>
          <w:sz w:val="32"/>
          <w:szCs w:val="32"/>
        </w:rPr>
        <w:t>管理股</w:t>
      </w:r>
      <w:r>
        <w:rPr>
          <w:rFonts w:ascii="仿宋" w:eastAsia="仿宋" w:hAnsi="仿宋" w:hint="eastAsia"/>
          <w:sz w:val="32"/>
          <w:szCs w:val="32"/>
        </w:rPr>
        <w:t xml:space="preserve">： </w:t>
      </w:r>
      <w:r w:rsidR="00BE5E60">
        <w:rPr>
          <w:rFonts w:ascii="仿宋" w:eastAsia="仿宋" w:hAnsi="仿宋" w:hint="eastAsia"/>
          <w:sz w:val="32"/>
          <w:szCs w:val="32"/>
        </w:rPr>
        <w:t>谭春龙</w:t>
      </w:r>
      <w:r>
        <w:rPr>
          <w:rFonts w:ascii="仿宋" w:eastAsia="仿宋" w:hAnsi="仿宋" w:hint="eastAsia"/>
          <w:sz w:val="32"/>
          <w:szCs w:val="32"/>
        </w:rPr>
        <w:t xml:space="preserve">   0377-</w:t>
      </w:r>
      <w:r w:rsidR="00BE5E60">
        <w:rPr>
          <w:rFonts w:ascii="仿宋" w:eastAsia="仿宋" w:hAnsi="仿宋" w:hint="eastAsia"/>
          <w:sz w:val="32"/>
          <w:szCs w:val="32"/>
        </w:rPr>
        <w:t>65963905</w:t>
      </w: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 </w:t>
      </w: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邮箱：</w:t>
      </w:r>
      <w:r w:rsidR="00BE5E60">
        <w:rPr>
          <w:rFonts w:ascii="仿宋" w:eastAsia="仿宋" w:hAnsi="仿宋" w:hint="eastAsia"/>
          <w:sz w:val="32"/>
          <w:szCs w:val="32"/>
        </w:rPr>
        <w:t>zpxzjjsgg</w:t>
      </w:r>
      <w:r>
        <w:rPr>
          <w:rFonts w:ascii="仿宋" w:eastAsia="仿宋" w:hAnsi="仿宋"/>
          <w:sz w:val="32"/>
          <w:szCs w:val="32"/>
        </w:rPr>
        <w:t>@1</w:t>
      </w:r>
      <w:r w:rsidR="00BE5E60">
        <w:rPr>
          <w:rFonts w:ascii="仿宋" w:eastAsia="仿宋" w:hAnsi="仿宋" w:hint="eastAsia"/>
          <w:sz w:val="32"/>
          <w:szCs w:val="32"/>
        </w:rPr>
        <w:t>26</w:t>
      </w:r>
      <w:r>
        <w:rPr>
          <w:rFonts w:ascii="仿宋" w:eastAsia="仿宋" w:hAnsi="仿宋"/>
          <w:sz w:val="32"/>
          <w:szCs w:val="32"/>
        </w:rPr>
        <w:t>.com</w:t>
      </w:r>
    </w:p>
    <w:p w:rsidR="00754032" w:rsidRDefault="00754032">
      <w:pPr>
        <w:spacing w:line="360" w:lineRule="auto"/>
        <w:ind w:firstLineChars="200" w:firstLine="640"/>
        <w:rPr>
          <w:rFonts w:ascii="仿宋" w:eastAsia="仿宋" w:hAnsi="仿宋"/>
          <w:sz w:val="32"/>
          <w:szCs w:val="32"/>
        </w:rPr>
      </w:pPr>
    </w:p>
    <w:p w:rsidR="009371D2" w:rsidRDefault="00C627D0" w:rsidP="009371D2">
      <w:pPr>
        <w:spacing w:line="360" w:lineRule="auto"/>
        <w:ind w:firstLineChars="150" w:firstLine="480"/>
        <w:jc w:val="left"/>
        <w:rPr>
          <w:rFonts w:ascii="仿宋" w:eastAsia="仿宋" w:hAnsi="仿宋"/>
          <w:sz w:val="32"/>
          <w:szCs w:val="32"/>
        </w:rPr>
      </w:pPr>
      <w:r>
        <w:rPr>
          <w:rFonts w:ascii="仿宋" w:eastAsia="仿宋" w:hAnsi="仿宋" w:hint="eastAsia"/>
          <w:sz w:val="32"/>
          <w:szCs w:val="32"/>
        </w:rPr>
        <w:t>附件：</w:t>
      </w:r>
    </w:p>
    <w:p w:rsidR="009371D2" w:rsidRPr="009371D2" w:rsidRDefault="00C627D0" w:rsidP="009371D2">
      <w:pPr>
        <w:spacing w:line="360" w:lineRule="auto"/>
        <w:ind w:firstLineChars="150" w:firstLine="480"/>
        <w:jc w:val="left"/>
        <w:rPr>
          <w:rFonts w:ascii="仿宋" w:eastAsia="仿宋" w:hAnsi="仿宋" w:cs="方正小标宋_GBK"/>
          <w:sz w:val="32"/>
          <w:szCs w:val="32"/>
        </w:rPr>
      </w:pPr>
      <w:r>
        <w:rPr>
          <w:rFonts w:ascii="仿宋" w:eastAsia="仿宋" w:hAnsi="仿宋" w:hint="eastAsia"/>
          <w:sz w:val="32"/>
          <w:szCs w:val="32"/>
        </w:rPr>
        <w:t>1</w:t>
      </w:r>
      <w:r w:rsidR="009371D2">
        <w:rPr>
          <w:rFonts w:ascii="仿宋" w:eastAsia="仿宋" w:hAnsi="仿宋" w:hint="eastAsia"/>
          <w:sz w:val="32"/>
          <w:szCs w:val="32"/>
        </w:rPr>
        <w:t>、</w:t>
      </w:r>
      <w:r w:rsidR="009371D2" w:rsidRPr="009371D2">
        <w:rPr>
          <w:rFonts w:ascii="仿宋" w:eastAsia="仿宋" w:hAnsi="仿宋" w:cs="方正小标宋_GBK" w:hint="eastAsia"/>
          <w:sz w:val="32"/>
          <w:szCs w:val="32"/>
        </w:rPr>
        <w:t xml:space="preserve"> 致镇平县房屋建筑和市政基础设施工程建设项目</w:t>
      </w:r>
    </w:p>
    <w:p w:rsidR="009371D2" w:rsidRPr="009371D2" w:rsidRDefault="009371D2" w:rsidP="009371D2">
      <w:pPr>
        <w:spacing w:line="360" w:lineRule="auto"/>
        <w:jc w:val="left"/>
        <w:rPr>
          <w:rFonts w:ascii="仿宋" w:eastAsia="仿宋" w:hAnsi="仿宋" w:cs="方正小标宋_GBK"/>
          <w:sz w:val="32"/>
          <w:szCs w:val="32"/>
        </w:rPr>
      </w:pPr>
      <w:r w:rsidRPr="009371D2">
        <w:rPr>
          <w:rFonts w:ascii="仿宋" w:eastAsia="仿宋" w:hAnsi="仿宋" w:cs="方正小标宋_GBK" w:hint="eastAsia"/>
          <w:sz w:val="32"/>
          <w:szCs w:val="32"/>
        </w:rPr>
        <w:t>招标投标各方主体的一封公开信</w:t>
      </w:r>
    </w:p>
    <w:p w:rsidR="00754032" w:rsidRPr="009371D2" w:rsidRDefault="00754032" w:rsidP="009371D2">
      <w:pPr>
        <w:spacing w:line="360" w:lineRule="auto"/>
        <w:ind w:firstLineChars="200" w:firstLine="640"/>
        <w:jc w:val="left"/>
        <w:rPr>
          <w:rFonts w:ascii="仿宋" w:eastAsia="仿宋" w:hAnsi="仿宋"/>
          <w:sz w:val="32"/>
          <w:szCs w:val="32"/>
        </w:rPr>
      </w:pP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sidR="00BE5E60">
        <w:rPr>
          <w:rFonts w:ascii="仿宋" w:eastAsia="仿宋" w:hAnsi="仿宋" w:hint="eastAsia"/>
          <w:sz w:val="32"/>
          <w:szCs w:val="32"/>
        </w:rPr>
        <w:t>镇平县</w:t>
      </w:r>
      <w:r>
        <w:rPr>
          <w:rFonts w:ascii="仿宋" w:eastAsia="仿宋" w:hAnsi="仿宋" w:hint="eastAsia"/>
          <w:sz w:val="32"/>
          <w:szCs w:val="32"/>
        </w:rPr>
        <w:t>房屋建筑和</w:t>
      </w:r>
      <w:r w:rsidR="00BE5E60">
        <w:rPr>
          <w:rFonts w:ascii="仿宋" w:eastAsia="仿宋" w:hAnsi="仿宋" w:hint="eastAsia"/>
          <w:sz w:val="32"/>
          <w:szCs w:val="32"/>
        </w:rPr>
        <w:t>县</w:t>
      </w:r>
      <w:r>
        <w:rPr>
          <w:rFonts w:ascii="仿宋" w:eastAsia="仿宋" w:hAnsi="仿宋" w:hint="eastAsia"/>
          <w:sz w:val="32"/>
          <w:szCs w:val="32"/>
        </w:rPr>
        <w:t>政基础设施工程项目招标投标活动承诺书</w:t>
      </w: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3.</w:t>
      </w:r>
      <w:r w:rsidR="00BE5E60">
        <w:rPr>
          <w:rFonts w:ascii="仿宋" w:eastAsia="仿宋" w:hAnsi="仿宋" w:hint="eastAsia"/>
          <w:sz w:val="32"/>
          <w:szCs w:val="32"/>
        </w:rPr>
        <w:t>镇平县</w:t>
      </w:r>
      <w:r>
        <w:rPr>
          <w:rFonts w:ascii="仿宋" w:eastAsia="仿宋" w:hAnsi="仿宋" w:hint="eastAsia"/>
          <w:sz w:val="32"/>
          <w:szCs w:val="32"/>
        </w:rPr>
        <w:t>房屋建筑和</w:t>
      </w:r>
      <w:r w:rsidR="00BE5E60">
        <w:rPr>
          <w:rFonts w:ascii="仿宋" w:eastAsia="仿宋" w:hAnsi="仿宋" w:hint="eastAsia"/>
          <w:sz w:val="32"/>
          <w:szCs w:val="32"/>
        </w:rPr>
        <w:t>县</w:t>
      </w:r>
      <w:r>
        <w:rPr>
          <w:rFonts w:ascii="仿宋" w:eastAsia="仿宋" w:hAnsi="仿宋" w:hint="eastAsia"/>
          <w:sz w:val="32"/>
          <w:szCs w:val="32"/>
        </w:rPr>
        <w:t>政基础设施工程建设项目招投标“打招呼”现象登记表</w:t>
      </w: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4.正在开展招标投标活动的房屋建筑和</w:t>
      </w:r>
      <w:r w:rsidR="00BE5E60">
        <w:rPr>
          <w:rFonts w:ascii="仿宋" w:eastAsia="仿宋" w:hAnsi="仿宋" w:hint="eastAsia"/>
          <w:sz w:val="32"/>
          <w:szCs w:val="32"/>
        </w:rPr>
        <w:t>县</w:t>
      </w:r>
      <w:r>
        <w:rPr>
          <w:rFonts w:ascii="仿宋" w:eastAsia="仿宋" w:hAnsi="仿宋" w:hint="eastAsia"/>
          <w:sz w:val="32"/>
          <w:szCs w:val="32"/>
        </w:rPr>
        <w:t>政基础设施工程建设项目台账</w:t>
      </w: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5.专项整治工作联络员登记表</w:t>
      </w:r>
    </w:p>
    <w:p w:rsidR="00754032" w:rsidRDefault="00754032">
      <w:pPr>
        <w:spacing w:line="360" w:lineRule="auto"/>
        <w:ind w:firstLineChars="200" w:firstLine="640"/>
        <w:rPr>
          <w:rFonts w:ascii="仿宋" w:eastAsia="仿宋" w:hAnsi="仿宋"/>
          <w:sz w:val="32"/>
          <w:szCs w:val="32"/>
        </w:rPr>
      </w:pPr>
    </w:p>
    <w:p w:rsidR="00754032" w:rsidRDefault="00754032">
      <w:pPr>
        <w:spacing w:line="360" w:lineRule="auto"/>
        <w:ind w:firstLineChars="200" w:firstLine="640"/>
        <w:rPr>
          <w:rFonts w:ascii="仿宋" w:eastAsia="仿宋" w:hAnsi="仿宋"/>
          <w:sz w:val="32"/>
          <w:szCs w:val="32"/>
        </w:rPr>
      </w:pPr>
    </w:p>
    <w:p w:rsidR="00754032" w:rsidRDefault="00754032">
      <w:pPr>
        <w:spacing w:line="360" w:lineRule="auto"/>
        <w:ind w:firstLineChars="200" w:firstLine="640"/>
        <w:rPr>
          <w:rFonts w:ascii="仿宋" w:eastAsia="仿宋" w:hAnsi="仿宋"/>
          <w:sz w:val="32"/>
          <w:szCs w:val="32"/>
        </w:rPr>
      </w:pPr>
    </w:p>
    <w:p w:rsidR="00754032" w:rsidRDefault="00754032">
      <w:pPr>
        <w:spacing w:line="360" w:lineRule="auto"/>
        <w:ind w:firstLineChars="200" w:firstLine="640"/>
        <w:jc w:val="right"/>
        <w:rPr>
          <w:rFonts w:ascii="仿宋" w:eastAsia="仿宋" w:hAnsi="仿宋"/>
          <w:sz w:val="32"/>
          <w:szCs w:val="32"/>
        </w:rPr>
      </w:pPr>
      <w:bookmarkStart w:id="0" w:name="_GoBack"/>
      <w:bookmarkEnd w:id="0"/>
    </w:p>
    <w:p w:rsidR="00754032" w:rsidRDefault="00754032">
      <w:pPr>
        <w:spacing w:line="360" w:lineRule="auto"/>
        <w:ind w:firstLineChars="200" w:firstLine="640"/>
        <w:rPr>
          <w:rFonts w:ascii="仿宋" w:eastAsia="仿宋" w:hAnsi="仿宋"/>
          <w:sz w:val="32"/>
          <w:szCs w:val="32"/>
        </w:rPr>
      </w:pPr>
    </w:p>
    <w:p w:rsidR="00754032" w:rsidRDefault="00754032">
      <w:pPr>
        <w:spacing w:line="360" w:lineRule="auto"/>
        <w:ind w:firstLineChars="200" w:firstLine="640"/>
        <w:rPr>
          <w:rFonts w:ascii="仿宋" w:eastAsia="仿宋" w:hAnsi="仿宋"/>
          <w:sz w:val="32"/>
          <w:szCs w:val="32"/>
        </w:rPr>
        <w:sectPr w:rsidR="00754032">
          <w:footerReference w:type="default" r:id="rId7"/>
          <w:pgSz w:w="11906" w:h="16838"/>
          <w:pgMar w:top="1417" w:right="1587" w:bottom="1417" w:left="1587" w:header="851" w:footer="992" w:gutter="0"/>
          <w:cols w:space="0"/>
          <w:docGrid w:type="lines" w:linePitch="312"/>
        </w:sectPr>
      </w:pPr>
    </w:p>
    <w:p w:rsidR="00754032" w:rsidRDefault="00C627D0">
      <w:pPr>
        <w:spacing w:line="360" w:lineRule="auto"/>
        <w:rPr>
          <w:rFonts w:ascii="仿宋" w:eastAsia="仿宋" w:hAnsi="仿宋"/>
          <w:sz w:val="32"/>
          <w:szCs w:val="32"/>
        </w:rPr>
      </w:pPr>
      <w:r>
        <w:rPr>
          <w:rFonts w:ascii="仿宋" w:eastAsia="仿宋" w:hAnsi="仿宋" w:hint="eastAsia"/>
          <w:sz w:val="32"/>
          <w:szCs w:val="32"/>
        </w:rPr>
        <w:lastRenderedPageBreak/>
        <w:t>附件1</w:t>
      </w:r>
    </w:p>
    <w:p w:rsidR="003A1A62" w:rsidRPr="003A1A62" w:rsidRDefault="003A1A62" w:rsidP="003A1A62">
      <w:pPr>
        <w:spacing w:line="360" w:lineRule="auto"/>
        <w:jc w:val="center"/>
        <w:rPr>
          <w:rFonts w:ascii="黑体" w:eastAsia="黑体" w:hAnsi="黑体" w:cs="方正小标宋_GBK"/>
          <w:sz w:val="32"/>
          <w:szCs w:val="32"/>
        </w:rPr>
      </w:pPr>
      <w:r w:rsidRPr="003A1A62">
        <w:rPr>
          <w:rFonts w:ascii="黑体" w:eastAsia="黑体" w:hAnsi="黑体" w:cs="方正小标宋_GBK" w:hint="eastAsia"/>
          <w:sz w:val="32"/>
          <w:szCs w:val="32"/>
        </w:rPr>
        <w:t>致镇平县房屋建筑和市政基础设施工程建设项目</w:t>
      </w:r>
    </w:p>
    <w:p w:rsidR="003A1A62" w:rsidRPr="003A1A62" w:rsidRDefault="003A1A62" w:rsidP="003A1A62">
      <w:pPr>
        <w:spacing w:line="360" w:lineRule="auto"/>
        <w:jc w:val="center"/>
        <w:rPr>
          <w:rFonts w:ascii="黑体" w:eastAsia="黑体" w:hAnsi="黑体" w:cs="方正小标宋_GBK"/>
          <w:sz w:val="32"/>
          <w:szCs w:val="32"/>
        </w:rPr>
      </w:pPr>
      <w:r w:rsidRPr="003A1A62">
        <w:rPr>
          <w:rFonts w:ascii="黑体" w:eastAsia="黑体" w:hAnsi="黑体" w:cs="方正小标宋_GBK" w:hint="eastAsia"/>
          <w:sz w:val="32"/>
          <w:szCs w:val="32"/>
        </w:rPr>
        <w:t>招标投标各方主体的一封公开信</w:t>
      </w:r>
    </w:p>
    <w:p w:rsidR="003A1A62" w:rsidRPr="003A1A62" w:rsidRDefault="003A1A62" w:rsidP="003A1A62">
      <w:pPr>
        <w:spacing w:line="560" w:lineRule="exact"/>
        <w:rPr>
          <w:rFonts w:ascii="仿宋" w:eastAsia="仿宋" w:hAnsi="仿宋"/>
          <w:sz w:val="32"/>
          <w:szCs w:val="32"/>
        </w:rPr>
      </w:pPr>
      <w:r w:rsidRPr="003A1A62">
        <w:rPr>
          <w:rFonts w:ascii="仿宋" w:eastAsia="仿宋" w:hAnsi="仿宋" w:hint="eastAsia"/>
          <w:sz w:val="32"/>
          <w:szCs w:val="32"/>
        </w:rPr>
        <w:t>各房屋建筑和市政基础设施工程建设项目招标投标的各方主体：</w:t>
      </w:r>
    </w:p>
    <w:p w:rsidR="003A1A62" w:rsidRPr="003A1A62" w:rsidRDefault="003A1A62" w:rsidP="003A1A62">
      <w:pPr>
        <w:spacing w:line="560" w:lineRule="exact"/>
        <w:ind w:firstLineChars="200" w:firstLine="640"/>
        <w:rPr>
          <w:rFonts w:ascii="仿宋" w:eastAsia="仿宋" w:hAnsi="仿宋"/>
          <w:sz w:val="32"/>
          <w:szCs w:val="32"/>
        </w:rPr>
      </w:pPr>
      <w:r w:rsidRPr="003A1A62">
        <w:rPr>
          <w:rFonts w:ascii="仿宋" w:eastAsia="仿宋" w:hAnsi="仿宋" w:hint="eastAsia"/>
          <w:sz w:val="32"/>
          <w:szCs w:val="32"/>
        </w:rPr>
        <w:t>为深入贯彻落实中央、省委关于扫黑除恶专项斗争的决策部署，根据《住房和城乡建设部办公厅关于开展工程建设行业专项整治的通知》（建办县函〔2020〕298号）精神，我省聚焦房屋建筑和县政基础设施工程建设领域招标投标活动中存在的恶意竞标、强揽工程、借用资质、干扰招标投标正常秩序等违法违规行为，正在开展专项整治活动，重点治理以下行为：</w:t>
      </w:r>
    </w:p>
    <w:p w:rsidR="003A1A62" w:rsidRPr="003A1A62" w:rsidRDefault="003A1A62" w:rsidP="003A1A62">
      <w:pPr>
        <w:spacing w:line="560" w:lineRule="exact"/>
        <w:ind w:firstLineChars="200" w:firstLine="640"/>
        <w:rPr>
          <w:rFonts w:ascii="仿宋" w:eastAsia="仿宋" w:hAnsi="仿宋"/>
          <w:sz w:val="32"/>
          <w:szCs w:val="32"/>
        </w:rPr>
      </w:pPr>
      <w:r w:rsidRPr="003A1A62">
        <w:rPr>
          <w:rFonts w:ascii="仿宋" w:eastAsia="仿宋" w:hAnsi="仿宋" w:hint="eastAsia"/>
          <w:sz w:val="32"/>
          <w:szCs w:val="32"/>
        </w:rPr>
        <w:t>（一）招标人在招标文件中设置不合理条件，限制或者排斥潜在投标人，或招标人以任何方式规避招标。</w:t>
      </w:r>
    </w:p>
    <w:p w:rsidR="003A1A62" w:rsidRPr="003A1A62" w:rsidRDefault="003A1A62" w:rsidP="003A1A62">
      <w:pPr>
        <w:spacing w:line="560" w:lineRule="exact"/>
        <w:ind w:firstLineChars="200" w:firstLine="640"/>
        <w:rPr>
          <w:rFonts w:ascii="仿宋" w:eastAsia="仿宋" w:hAnsi="仿宋"/>
          <w:sz w:val="32"/>
          <w:szCs w:val="32"/>
        </w:rPr>
      </w:pPr>
      <w:r w:rsidRPr="003A1A62">
        <w:rPr>
          <w:rFonts w:ascii="仿宋" w:eastAsia="仿宋" w:hAnsi="仿宋" w:hint="eastAsia"/>
          <w:sz w:val="32"/>
          <w:szCs w:val="32"/>
        </w:rPr>
        <w:t>（二）投标人相互串通投标或者与招标人、招标代理机构串通投标，或者投标人以向招标人、招标代理机构或者评标委员会成员行贿的手段谋取中标。</w:t>
      </w:r>
    </w:p>
    <w:p w:rsidR="003A1A62" w:rsidRPr="003A1A62" w:rsidRDefault="003A1A62" w:rsidP="003A1A62">
      <w:pPr>
        <w:spacing w:line="560" w:lineRule="exact"/>
        <w:ind w:firstLineChars="200" w:firstLine="640"/>
        <w:rPr>
          <w:rFonts w:ascii="仿宋" w:eastAsia="仿宋" w:hAnsi="仿宋"/>
          <w:sz w:val="32"/>
          <w:szCs w:val="32"/>
        </w:rPr>
      </w:pPr>
      <w:r w:rsidRPr="003A1A62">
        <w:rPr>
          <w:rFonts w:ascii="仿宋" w:eastAsia="仿宋" w:hAnsi="仿宋" w:hint="eastAsia"/>
          <w:sz w:val="32"/>
          <w:szCs w:val="32"/>
        </w:rPr>
        <w:t>（三）投标人以他人名义投标，挂靠、借用资质投标或者以其他方式弄虚作假，骗取中标。</w:t>
      </w:r>
    </w:p>
    <w:p w:rsidR="003A1A62" w:rsidRPr="003A1A62" w:rsidRDefault="003A1A62" w:rsidP="003A1A62">
      <w:pPr>
        <w:spacing w:line="560" w:lineRule="exact"/>
        <w:ind w:firstLineChars="200" w:firstLine="640"/>
        <w:rPr>
          <w:rFonts w:ascii="仿宋" w:eastAsia="仿宋" w:hAnsi="仿宋"/>
          <w:sz w:val="32"/>
          <w:szCs w:val="32"/>
        </w:rPr>
      </w:pPr>
      <w:r w:rsidRPr="003A1A62">
        <w:rPr>
          <w:rFonts w:ascii="仿宋" w:eastAsia="仿宋" w:hAnsi="仿宋" w:hint="eastAsia"/>
          <w:sz w:val="32"/>
          <w:szCs w:val="32"/>
        </w:rPr>
        <w:t>（四）招标人或投标人胁迫其他潜在投标人放弃投标，或胁迫中标人放弃中标。</w:t>
      </w:r>
    </w:p>
    <w:p w:rsidR="003A1A62" w:rsidRPr="003A1A62" w:rsidRDefault="003A1A62" w:rsidP="003A1A62">
      <w:pPr>
        <w:spacing w:line="560" w:lineRule="exact"/>
        <w:ind w:firstLineChars="200" w:firstLine="640"/>
        <w:rPr>
          <w:rFonts w:ascii="仿宋" w:eastAsia="仿宋" w:hAnsi="仿宋"/>
          <w:sz w:val="32"/>
          <w:szCs w:val="32"/>
        </w:rPr>
      </w:pPr>
      <w:r w:rsidRPr="003A1A62">
        <w:rPr>
          <w:rFonts w:ascii="仿宋" w:eastAsia="仿宋" w:hAnsi="仿宋" w:hint="eastAsia"/>
          <w:sz w:val="32"/>
          <w:szCs w:val="32"/>
        </w:rPr>
        <w:t>（五）投标人恶意举报投诉中标人或其他潜在投标人，干扰招标投标正常秩序。</w:t>
      </w:r>
    </w:p>
    <w:p w:rsidR="003A1A62" w:rsidRPr="003A1A62" w:rsidRDefault="003A1A62" w:rsidP="003A1A62">
      <w:pPr>
        <w:spacing w:line="560" w:lineRule="exact"/>
        <w:ind w:firstLineChars="200" w:firstLine="640"/>
        <w:rPr>
          <w:rFonts w:ascii="仿宋" w:eastAsia="仿宋" w:hAnsi="仿宋"/>
          <w:sz w:val="32"/>
          <w:szCs w:val="32"/>
        </w:rPr>
      </w:pPr>
      <w:r w:rsidRPr="003A1A62">
        <w:rPr>
          <w:rFonts w:ascii="仿宋" w:eastAsia="仿宋" w:hAnsi="仿宋" w:hint="eastAsia"/>
          <w:sz w:val="32"/>
          <w:szCs w:val="32"/>
        </w:rPr>
        <w:t>（六）中标人将中标项目转让给他人，或者将中标项目肢解</w:t>
      </w:r>
      <w:r w:rsidRPr="003A1A62">
        <w:rPr>
          <w:rFonts w:ascii="仿宋" w:eastAsia="仿宋" w:hAnsi="仿宋" w:hint="eastAsia"/>
          <w:sz w:val="32"/>
          <w:szCs w:val="32"/>
        </w:rPr>
        <w:lastRenderedPageBreak/>
        <w:t>后分别转让给他人，以及将中标项目违法分包给他人。</w:t>
      </w:r>
    </w:p>
    <w:p w:rsidR="003A1A62" w:rsidRPr="003A1A62" w:rsidRDefault="003A1A62" w:rsidP="003A1A62">
      <w:pPr>
        <w:spacing w:line="560" w:lineRule="exact"/>
        <w:ind w:firstLineChars="200" w:firstLine="640"/>
        <w:rPr>
          <w:rFonts w:ascii="仿宋" w:eastAsia="仿宋" w:hAnsi="仿宋"/>
          <w:sz w:val="32"/>
          <w:szCs w:val="32"/>
        </w:rPr>
      </w:pPr>
      <w:r w:rsidRPr="003A1A62">
        <w:rPr>
          <w:rFonts w:ascii="仿宋" w:eastAsia="仿宋" w:hAnsi="仿宋" w:hint="eastAsia"/>
          <w:sz w:val="32"/>
          <w:szCs w:val="32"/>
        </w:rPr>
        <w:t>（七）党政机关、事业单位、行业协（学）会等单位领导干部或工作人员利用职权或者职务上的影响干预招标投标活动。</w:t>
      </w:r>
    </w:p>
    <w:p w:rsidR="003A1A62" w:rsidRPr="003A1A62" w:rsidRDefault="003A1A62" w:rsidP="003A1A62">
      <w:pPr>
        <w:spacing w:line="560" w:lineRule="exact"/>
        <w:ind w:firstLineChars="200" w:firstLine="640"/>
        <w:rPr>
          <w:rFonts w:ascii="仿宋" w:eastAsia="仿宋" w:hAnsi="仿宋"/>
          <w:sz w:val="32"/>
          <w:szCs w:val="32"/>
        </w:rPr>
      </w:pPr>
      <w:r w:rsidRPr="003A1A62">
        <w:rPr>
          <w:rFonts w:ascii="仿宋" w:eastAsia="仿宋" w:hAnsi="仿宋" w:hint="eastAsia"/>
          <w:sz w:val="32"/>
          <w:szCs w:val="32"/>
        </w:rPr>
        <w:t>如果您单位和个人在参与投标活动中发现以上行为或《河南省房屋建筑和市政基础设施工程项目招标投标监管禁止行为清单》《河南省房屋建筑和市政基础设施工程项目招标投标活动禁止行为清单》中所列行为，请依法向当地住房城乡建设主管部门举报，举报方式：</w:t>
      </w:r>
    </w:p>
    <w:p w:rsidR="003A1A62" w:rsidRPr="003A1A62" w:rsidRDefault="003A1A62" w:rsidP="003A1A62">
      <w:pPr>
        <w:spacing w:line="560" w:lineRule="exact"/>
        <w:ind w:firstLineChars="200" w:firstLine="640"/>
        <w:rPr>
          <w:rFonts w:ascii="仿宋" w:eastAsia="仿宋" w:hAnsi="仿宋"/>
          <w:sz w:val="32"/>
          <w:szCs w:val="32"/>
        </w:rPr>
      </w:pPr>
      <w:r w:rsidRPr="003A1A62">
        <w:rPr>
          <w:rFonts w:ascii="仿宋" w:eastAsia="仿宋" w:hAnsi="仿宋" w:hint="eastAsia"/>
          <w:sz w:val="32"/>
          <w:szCs w:val="32"/>
        </w:rPr>
        <w:t>如果您单位和个人在参与投标活动中发现涉黑涉恶线索，可登录河南省住房城乡建设厅官方网站首页“投诉举报”专栏“住房城乡建设领域涉黑涉恶违法线索在线举报”窗口反映；或登录南阳市住房和城乡建设局官方网站首页扫黑除恶专栏进行举报，电话：0377-63171110；或直接向镇平县住房和城乡建设局进行举报，电话：0377—65963910。</w:t>
      </w:r>
    </w:p>
    <w:p w:rsidR="003A1A62" w:rsidRPr="003A1A62" w:rsidRDefault="003A1A62" w:rsidP="003A1A62">
      <w:pPr>
        <w:spacing w:line="560" w:lineRule="exact"/>
        <w:ind w:firstLineChars="200" w:firstLine="640"/>
        <w:rPr>
          <w:rFonts w:ascii="仿宋" w:eastAsia="仿宋" w:hAnsi="仿宋"/>
          <w:sz w:val="32"/>
          <w:szCs w:val="32"/>
        </w:rPr>
      </w:pPr>
      <w:r w:rsidRPr="003A1A62">
        <w:rPr>
          <w:rFonts w:ascii="仿宋" w:eastAsia="仿宋" w:hAnsi="仿宋" w:hint="eastAsia"/>
          <w:sz w:val="32"/>
          <w:szCs w:val="32"/>
        </w:rPr>
        <w:t>举报时请尽量提供详细的事实材料，我们将认真落实行业监管责任，坚决依法依规处理。涉及实名举报的，我们将严格为举报人保密。</w:t>
      </w:r>
    </w:p>
    <w:p w:rsidR="003A1A62" w:rsidRPr="003A1A62" w:rsidRDefault="003A1A62" w:rsidP="003A1A62">
      <w:pPr>
        <w:spacing w:line="560" w:lineRule="exact"/>
        <w:ind w:firstLineChars="200" w:firstLine="640"/>
        <w:rPr>
          <w:rFonts w:ascii="仿宋" w:eastAsia="仿宋" w:hAnsi="仿宋"/>
          <w:sz w:val="32"/>
          <w:szCs w:val="32"/>
        </w:rPr>
      </w:pPr>
      <w:r w:rsidRPr="003A1A62">
        <w:rPr>
          <w:rFonts w:ascii="仿宋" w:eastAsia="仿宋" w:hAnsi="仿宋" w:hint="eastAsia"/>
          <w:sz w:val="32"/>
          <w:szCs w:val="32"/>
        </w:rPr>
        <w:t>让我们大家共同行动起来，为营造公平公正的招标投标市场环境而努力！</w:t>
      </w:r>
    </w:p>
    <w:p w:rsidR="003A1A62" w:rsidRPr="003A1A62" w:rsidRDefault="003A1A62" w:rsidP="003A1A62">
      <w:pPr>
        <w:spacing w:line="560" w:lineRule="exact"/>
        <w:ind w:firstLineChars="200" w:firstLine="640"/>
        <w:rPr>
          <w:rFonts w:ascii="仿宋" w:eastAsia="仿宋" w:hAnsi="仿宋"/>
          <w:sz w:val="32"/>
          <w:szCs w:val="32"/>
        </w:rPr>
      </w:pPr>
      <w:r w:rsidRPr="003A1A62">
        <w:rPr>
          <w:rFonts w:ascii="仿宋" w:eastAsia="仿宋" w:hAnsi="仿宋" w:hint="eastAsia"/>
          <w:sz w:val="32"/>
          <w:szCs w:val="32"/>
        </w:rPr>
        <w:t xml:space="preserve">                                                 </w:t>
      </w:r>
    </w:p>
    <w:p w:rsidR="003A1A62" w:rsidRPr="003A1A62" w:rsidRDefault="003A1A62" w:rsidP="003A1A62">
      <w:pPr>
        <w:spacing w:line="560" w:lineRule="exact"/>
        <w:ind w:firstLineChars="2600" w:firstLine="8320"/>
        <w:rPr>
          <w:rFonts w:ascii="仿宋" w:eastAsia="仿宋" w:hAnsi="仿宋"/>
          <w:sz w:val="32"/>
          <w:szCs w:val="32"/>
        </w:rPr>
      </w:pPr>
      <w:r w:rsidRPr="003A1A62">
        <w:rPr>
          <w:rFonts w:ascii="仿宋" w:eastAsia="仿宋" w:hAnsi="仿宋" w:hint="eastAsia"/>
          <w:sz w:val="32"/>
          <w:szCs w:val="32"/>
        </w:rPr>
        <w:t xml:space="preserve">   2020年7月8日</w:t>
      </w:r>
    </w:p>
    <w:p w:rsidR="00754032" w:rsidRDefault="00C627D0">
      <w:pPr>
        <w:spacing w:line="360" w:lineRule="auto"/>
        <w:rPr>
          <w:rFonts w:ascii="仿宋" w:eastAsia="仿宋" w:hAnsi="仿宋"/>
          <w:sz w:val="32"/>
          <w:szCs w:val="32"/>
        </w:rPr>
      </w:pPr>
      <w:r>
        <w:rPr>
          <w:rFonts w:ascii="仿宋" w:eastAsia="仿宋" w:hAnsi="仿宋" w:hint="eastAsia"/>
          <w:sz w:val="32"/>
          <w:szCs w:val="32"/>
        </w:rPr>
        <w:lastRenderedPageBreak/>
        <w:t>附件2</w:t>
      </w:r>
    </w:p>
    <w:p w:rsidR="00754032" w:rsidRDefault="00BE5E60">
      <w:pPr>
        <w:spacing w:line="360" w:lineRule="auto"/>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镇平县</w:t>
      </w:r>
      <w:r w:rsidR="00C627D0">
        <w:rPr>
          <w:rFonts w:ascii="方正小标宋_GBK" w:eastAsia="方正小标宋_GBK" w:hAnsi="方正小标宋_GBK" w:cs="方正小标宋_GBK" w:hint="eastAsia"/>
          <w:sz w:val="36"/>
          <w:szCs w:val="36"/>
        </w:rPr>
        <w:t>房屋建筑和</w:t>
      </w:r>
      <w:r w:rsidR="003A1A62">
        <w:rPr>
          <w:rFonts w:ascii="方正小标宋_GBK" w:eastAsia="方正小标宋_GBK" w:hAnsi="方正小标宋_GBK" w:cs="方正小标宋_GBK" w:hint="eastAsia"/>
          <w:sz w:val="36"/>
          <w:szCs w:val="36"/>
        </w:rPr>
        <w:t>市</w:t>
      </w:r>
      <w:r w:rsidR="00C627D0">
        <w:rPr>
          <w:rFonts w:ascii="方正小标宋_GBK" w:eastAsia="方正小标宋_GBK" w:hAnsi="方正小标宋_GBK" w:cs="方正小标宋_GBK" w:hint="eastAsia"/>
          <w:sz w:val="36"/>
          <w:szCs w:val="36"/>
        </w:rPr>
        <w:t>政基础设施工程项目</w:t>
      </w:r>
    </w:p>
    <w:p w:rsidR="00754032" w:rsidRDefault="00C627D0">
      <w:pPr>
        <w:spacing w:line="360" w:lineRule="auto"/>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招标投标活动承诺书</w:t>
      </w:r>
    </w:p>
    <w:p w:rsidR="00754032" w:rsidRDefault="00754032">
      <w:pPr>
        <w:spacing w:line="360" w:lineRule="auto"/>
        <w:ind w:firstLineChars="200" w:firstLine="640"/>
        <w:rPr>
          <w:rFonts w:ascii="仿宋" w:eastAsia="仿宋" w:hAnsi="仿宋"/>
          <w:sz w:val="32"/>
          <w:szCs w:val="32"/>
        </w:rPr>
      </w:pP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我单位承诺，在项目招投标活动中，自觉遵守《中华人民共和国招标投标法》、</w:t>
      </w:r>
      <w:r>
        <w:rPr>
          <w:rFonts w:ascii="仿宋" w:eastAsia="仿宋" w:hAnsi="仿宋"/>
          <w:sz w:val="32"/>
          <w:szCs w:val="32"/>
        </w:rPr>
        <w:t>《中华人民共和国招标投标法实施条例》</w:t>
      </w:r>
      <w:r>
        <w:rPr>
          <w:rFonts w:ascii="仿宋" w:eastAsia="仿宋" w:hAnsi="仿宋" w:hint="eastAsia"/>
          <w:sz w:val="32"/>
          <w:szCs w:val="32"/>
        </w:rPr>
        <w:t>、河南省实施《中华人民共和国招标投标法》办法等招标投标相关法律、法规和制度规定，如有违反，愿承担相关法律责任。</w:t>
      </w:r>
    </w:p>
    <w:p w:rsidR="00754032" w:rsidRDefault="00754032">
      <w:pPr>
        <w:spacing w:line="360" w:lineRule="auto"/>
        <w:ind w:firstLineChars="200" w:firstLine="640"/>
        <w:rPr>
          <w:rFonts w:ascii="仿宋" w:eastAsia="仿宋" w:hAnsi="仿宋"/>
          <w:sz w:val="32"/>
          <w:szCs w:val="32"/>
        </w:rPr>
      </w:pP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承诺人（法人或委托代理人）（签字）：</w:t>
      </w: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联   系   电   话：               </w:t>
      </w:r>
    </w:p>
    <w:p w:rsidR="00754032" w:rsidRDefault="00754032">
      <w:pPr>
        <w:spacing w:line="360" w:lineRule="auto"/>
        <w:ind w:firstLineChars="200" w:firstLine="640"/>
        <w:rPr>
          <w:rFonts w:ascii="仿宋" w:eastAsia="仿宋" w:hAnsi="仿宋"/>
          <w:sz w:val="32"/>
          <w:szCs w:val="32"/>
        </w:rPr>
      </w:pPr>
    </w:p>
    <w:p w:rsidR="00754032" w:rsidRDefault="00754032">
      <w:pPr>
        <w:spacing w:line="360" w:lineRule="auto"/>
        <w:ind w:firstLineChars="200" w:firstLine="640"/>
        <w:rPr>
          <w:rFonts w:ascii="仿宋" w:eastAsia="仿宋" w:hAnsi="仿宋"/>
          <w:sz w:val="32"/>
          <w:szCs w:val="32"/>
        </w:rPr>
      </w:pPr>
    </w:p>
    <w:p w:rsidR="00754032" w:rsidRDefault="00754032">
      <w:pPr>
        <w:spacing w:line="360" w:lineRule="auto"/>
        <w:ind w:firstLineChars="200" w:firstLine="640"/>
        <w:jc w:val="center"/>
        <w:rPr>
          <w:rFonts w:ascii="仿宋" w:eastAsia="仿宋" w:hAnsi="仿宋"/>
          <w:sz w:val="32"/>
          <w:szCs w:val="32"/>
        </w:rPr>
      </w:pPr>
    </w:p>
    <w:p w:rsidR="00754032" w:rsidRDefault="00C627D0">
      <w:pPr>
        <w:spacing w:line="360" w:lineRule="auto"/>
        <w:ind w:firstLineChars="200" w:firstLine="640"/>
        <w:jc w:val="center"/>
        <w:rPr>
          <w:rFonts w:ascii="仿宋" w:eastAsia="仿宋" w:hAnsi="仿宋"/>
          <w:sz w:val="32"/>
          <w:szCs w:val="32"/>
        </w:rPr>
      </w:pPr>
      <w:r>
        <w:rPr>
          <w:rFonts w:ascii="仿宋" w:eastAsia="仿宋" w:hAnsi="仿宋" w:hint="eastAsia"/>
          <w:sz w:val="32"/>
          <w:szCs w:val="32"/>
        </w:rPr>
        <w:t>承诺人（盖章）</w:t>
      </w:r>
    </w:p>
    <w:p w:rsidR="00754032" w:rsidRDefault="00754032">
      <w:pPr>
        <w:spacing w:line="360" w:lineRule="auto"/>
        <w:ind w:firstLineChars="200" w:firstLine="640"/>
        <w:jc w:val="center"/>
        <w:rPr>
          <w:rFonts w:ascii="仿宋" w:eastAsia="仿宋" w:hAnsi="仿宋"/>
          <w:sz w:val="32"/>
          <w:szCs w:val="32"/>
        </w:rPr>
      </w:pPr>
    </w:p>
    <w:p w:rsidR="00754032" w:rsidRDefault="00C627D0">
      <w:pPr>
        <w:spacing w:line="360" w:lineRule="auto"/>
        <w:ind w:firstLineChars="200" w:firstLine="640"/>
        <w:jc w:val="center"/>
        <w:rPr>
          <w:rFonts w:ascii="仿宋" w:eastAsia="仿宋" w:hAnsi="仿宋"/>
          <w:sz w:val="32"/>
          <w:szCs w:val="32"/>
        </w:rPr>
      </w:pPr>
      <w:r>
        <w:rPr>
          <w:rFonts w:ascii="仿宋" w:eastAsia="仿宋" w:hAnsi="仿宋" w:hint="eastAsia"/>
          <w:sz w:val="32"/>
          <w:szCs w:val="32"/>
        </w:rPr>
        <w:t>年   月   日</w:t>
      </w:r>
    </w:p>
    <w:p w:rsidR="00754032" w:rsidRDefault="00754032">
      <w:pPr>
        <w:spacing w:line="360" w:lineRule="auto"/>
        <w:ind w:firstLineChars="200" w:firstLine="640"/>
        <w:rPr>
          <w:rFonts w:ascii="仿宋" w:eastAsia="仿宋" w:hAnsi="仿宋"/>
          <w:sz w:val="32"/>
          <w:szCs w:val="32"/>
        </w:rPr>
      </w:pPr>
    </w:p>
    <w:p w:rsidR="00754032" w:rsidRDefault="00C627D0">
      <w:pPr>
        <w:spacing w:line="360" w:lineRule="auto"/>
        <w:ind w:firstLineChars="200" w:firstLine="640"/>
        <w:rPr>
          <w:rFonts w:ascii="仿宋" w:eastAsia="仿宋" w:hAnsi="仿宋"/>
          <w:sz w:val="32"/>
          <w:szCs w:val="32"/>
        </w:rPr>
      </w:pPr>
      <w:r>
        <w:rPr>
          <w:rFonts w:ascii="仿宋" w:eastAsia="仿宋" w:hAnsi="仿宋" w:hint="eastAsia"/>
          <w:sz w:val="32"/>
          <w:szCs w:val="32"/>
        </w:rPr>
        <w:t>本承诺书一式两份，一份提交给招投标监管部门，一份承诺人留存备查。</w:t>
      </w:r>
    </w:p>
    <w:p w:rsidR="00754032" w:rsidRDefault="00C627D0">
      <w:pPr>
        <w:spacing w:line="560" w:lineRule="exact"/>
        <w:jc w:val="left"/>
        <w:rPr>
          <w:rFonts w:ascii="仿宋_GB2312" w:eastAsia="仿宋_GB2312" w:hAnsi="仿宋_GB2312" w:cs="仿宋_GB2312"/>
          <w:sz w:val="32"/>
          <w:szCs w:val="30"/>
        </w:rPr>
      </w:pPr>
      <w:r>
        <w:rPr>
          <w:rFonts w:ascii="仿宋_GB2312" w:eastAsia="仿宋_GB2312" w:hAnsi="仿宋_GB2312" w:cs="仿宋_GB2312" w:hint="eastAsia"/>
          <w:sz w:val="32"/>
          <w:szCs w:val="30"/>
        </w:rPr>
        <w:lastRenderedPageBreak/>
        <w:t>附件3</w:t>
      </w:r>
    </w:p>
    <w:p w:rsidR="00754032" w:rsidRDefault="00BE5E60">
      <w:pPr>
        <w:autoSpaceDE w:val="0"/>
        <w:autoSpaceDN w:val="0"/>
        <w:adjustRightInd w:val="0"/>
        <w:spacing w:line="640" w:lineRule="exact"/>
        <w:jc w:val="center"/>
        <w:rPr>
          <w:rFonts w:ascii="方正小标宋_GBK" w:eastAsia="方正小标宋_GBK" w:hAnsi="方正小标宋_GBK" w:cs="方正小标宋_GBK"/>
          <w:kern w:val="0"/>
          <w:sz w:val="32"/>
          <w:szCs w:val="32"/>
        </w:rPr>
      </w:pPr>
      <w:r>
        <w:rPr>
          <w:rFonts w:ascii="方正小标宋_GBK" w:eastAsia="方正小标宋_GBK" w:hAnsi="方正小标宋_GBK" w:cs="方正小标宋_GBK" w:hint="eastAsia"/>
          <w:kern w:val="0"/>
          <w:sz w:val="32"/>
          <w:szCs w:val="32"/>
        </w:rPr>
        <w:t>镇平县</w:t>
      </w:r>
      <w:r w:rsidR="00C627D0">
        <w:rPr>
          <w:rFonts w:ascii="方正小标宋_GBK" w:eastAsia="方正小标宋_GBK" w:hAnsi="方正小标宋_GBK" w:cs="方正小标宋_GBK" w:hint="eastAsia"/>
          <w:kern w:val="0"/>
          <w:sz w:val="32"/>
          <w:szCs w:val="32"/>
        </w:rPr>
        <w:t>房屋建筑和</w:t>
      </w:r>
      <w:r>
        <w:rPr>
          <w:rFonts w:ascii="方正小标宋_GBK" w:eastAsia="方正小标宋_GBK" w:hAnsi="方正小标宋_GBK" w:cs="方正小标宋_GBK" w:hint="eastAsia"/>
          <w:kern w:val="0"/>
          <w:sz w:val="32"/>
          <w:szCs w:val="32"/>
        </w:rPr>
        <w:t>县</w:t>
      </w:r>
      <w:r w:rsidR="00C627D0">
        <w:rPr>
          <w:rFonts w:ascii="方正小标宋_GBK" w:eastAsia="方正小标宋_GBK" w:hAnsi="方正小标宋_GBK" w:cs="方正小标宋_GBK" w:hint="eastAsia"/>
          <w:kern w:val="0"/>
          <w:sz w:val="32"/>
          <w:szCs w:val="32"/>
        </w:rPr>
        <w:t>政基础设施工程建设项目招投标</w:t>
      </w:r>
    </w:p>
    <w:p w:rsidR="00754032" w:rsidRDefault="00C627D0">
      <w:pPr>
        <w:autoSpaceDE w:val="0"/>
        <w:autoSpaceDN w:val="0"/>
        <w:adjustRightInd w:val="0"/>
        <w:spacing w:line="640" w:lineRule="exact"/>
        <w:jc w:val="center"/>
        <w:rPr>
          <w:rFonts w:ascii="方正小标宋_GBK" w:eastAsia="方正小标宋_GBK" w:hAnsi="方正小标宋_GBK" w:cs="方正小标宋_GBK"/>
          <w:kern w:val="0"/>
          <w:sz w:val="32"/>
          <w:szCs w:val="32"/>
        </w:rPr>
      </w:pPr>
      <w:r>
        <w:rPr>
          <w:rFonts w:ascii="方正小标宋_GBK" w:eastAsia="方正小标宋_GBK" w:hAnsi="方正小标宋_GBK" w:cs="方正小标宋_GBK" w:hint="eastAsia"/>
          <w:kern w:val="0"/>
          <w:sz w:val="32"/>
          <w:szCs w:val="32"/>
        </w:rPr>
        <w:t>“打招呼”现象登记表</w:t>
      </w:r>
    </w:p>
    <w:p w:rsidR="00754032" w:rsidRDefault="00754032">
      <w:pPr>
        <w:autoSpaceDE w:val="0"/>
        <w:autoSpaceDN w:val="0"/>
        <w:adjustRightInd w:val="0"/>
        <w:spacing w:line="240" w:lineRule="exact"/>
        <w:jc w:val="center"/>
        <w:rPr>
          <w:rFonts w:ascii="宋体" w:hAnsi="宋体" w:cs="宋体"/>
          <w:kern w:val="0"/>
          <w:sz w:val="28"/>
          <w:szCs w:val="28"/>
        </w:rPr>
      </w:pP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4"/>
        <w:gridCol w:w="2138"/>
        <w:gridCol w:w="2015"/>
        <w:gridCol w:w="2250"/>
      </w:tblGrid>
      <w:tr w:rsidR="00754032">
        <w:trPr>
          <w:trHeight w:val="670"/>
          <w:jc w:val="center"/>
        </w:trPr>
        <w:tc>
          <w:tcPr>
            <w:tcW w:w="2354" w:type="dxa"/>
            <w:vAlign w:val="center"/>
          </w:tcPr>
          <w:p w:rsidR="00754032" w:rsidRDefault="00C627D0">
            <w:pPr>
              <w:autoSpaceDE w:val="0"/>
              <w:autoSpaceDN w:val="0"/>
              <w:adjustRightInd w:val="0"/>
              <w:spacing w:line="400" w:lineRule="exact"/>
              <w:ind w:leftChars="-1" w:left="-2"/>
              <w:jc w:val="center"/>
              <w:rPr>
                <w:rFonts w:ascii="宋体" w:hAnsi="宋体" w:cs="宋体"/>
                <w:kern w:val="0"/>
                <w:sz w:val="28"/>
                <w:szCs w:val="28"/>
              </w:rPr>
            </w:pPr>
            <w:r>
              <w:rPr>
                <w:rFonts w:ascii="宋体" w:hAnsi="宋体" w:cs="宋体" w:hint="eastAsia"/>
                <w:kern w:val="0"/>
                <w:sz w:val="28"/>
                <w:szCs w:val="28"/>
              </w:rPr>
              <w:t>项 目 名 称</w:t>
            </w:r>
          </w:p>
        </w:tc>
        <w:tc>
          <w:tcPr>
            <w:tcW w:w="6403" w:type="dxa"/>
            <w:gridSpan w:val="3"/>
            <w:vAlign w:val="center"/>
          </w:tcPr>
          <w:p w:rsidR="00754032" w:rsidRDefault="00754032">
            <w:pPr>
              <w:autoSpaceDE w:val="0"/>
              <w:autoSpaceDN w:val="0"/>
              <w:adjustRightInd w:val="0"/>
              <w:spacing w:line="400" w:lineRule="exact"/>
              <w:ind w:firstLineChars="200" w:firstLine="560"/>
              <w:jc w:val="center"/>
              <w:rPr>
                <w:rFonts w:ascii="宋体" w:hAnsi="宋体" w:cs="宋体"/>
                <w:kern w:val="0"/>
                <w:sz w:val="28"/>
                <w:szCs w:val="28"/>
              </w:rPr>
            </w:pPr>
          </w:p>
        </w:tc>
      </w:tr>
      <w:tr w:rsidR="00754032">
        <w:trPr>
          <w:trHeight w:val="693"/>
          <w:jc w:val="center"/>
        </w:trPr>
        <w:tc>
          <w:tcPr>
            <w:tcW w:w="8757" w:type="dxa"/>
            <w:gridSpan w:val="4"/>
            <w:vAlign w:val="center"/>
          </w:tcPr>
          <w:p w:rsidR="00754032" w:rsidRDefault="00C627D0">
            <w:pPr>
              <w:autoSpaceDE w:val="0"/>
              <w:autoSpaceDN w:val="0"/>
              <w:adjustRightInd w:val="0"/>
              <w:spacing w:line="400" w:lineRule="exact"/>
              <w:jc w:val="center"/>
              <w:rPr>
                <w:rFonts w:ascii="宋体" w:hAnsi="宋体" w:cs="宋体"/>
                <w:kern w:val="0"/>
                <w:sz w:val="28"/>
                <w:szCs w:val="28"/>
              </w:rPr>
            </w:pPr>
            <w:r>
              <w:rPr>
                <w:rFonts w:ascii="宋体" w:hAnsi="宋体" w:cs="宋体" w:hint="eastAsia"/>
                <w:kern w:val="0"/>
                <w:sz w:val="28"/>
                <w:szCs w:val="28"/>
              </w:rPr>
              <w:t>“打 招 呼” 人</w:t>
            </w:r>
          </w:p>
        </w:tc>
      </w:tr>
      <w:tr w:rsidR="00754032">
        <w:trPr>
          <w:trHeight w:val="702"/>
          <w:jc w:val="center"/>
        </w:trPr>
        <w:tc>
          <w:tcPr>
            <w:tcW w:w="2354" w:type="dxa"/>
            <w:vAlign w:val="center"/>
          </w:tcPr>
          <w:p w:rsidR="00754032" w:rsidRDefault="00C627D0">
            <w:pPr>
              <w:autoSpaceDE w:val="0"/>
              <w:autoSpaceDN w:val="0"/>
              <w:adjustRightInd w:val="0"/>
              <w:spacing w:line="400" w:lineRule="exact"/>
              <w:jc w:val="center"/>
              <w:rPr>
                <w:rFonts w:ascii="宋体" w:hAnsi="宋体" w:cs="宋体"/>
                <w:kern w:val="0"/>
                <w:sz w:val="28"/>
                <w:szCs w:val="28"/>
              </w:rPr>
            </w:pPr>
            <w:r>
              <w:rPr>
                <w:rFonts w:ascii="宋体" w:hAnsi="宋体" w:cs="宋体" w:hint="eastAsia"/>
                <w:kern w:val="0"/>
                <w:sz w:val="28"/>
                <w:szCs w:val="28"/>
              </w:rPr>
              <w:t>单   位</w:t>
            </w:r>
          </w:p>
        </w:tc>
        <w:tc>
          <w:tcPr>
            <w:tcW w:w="6403" w:type="dxa"/>
            <w:gridSpan w:val="3"/>
            <w:vAlign w:val="center"/>
          </w:tcPr>
          <w:p w:rsidR="00754032" w:rsidRDefault="00754032">
            <w:pPr>
              <w:autoSpaceDE w:val="0"/>
              <w:autoSpaceDN w:val="0"/>
              <w:adjustRightInd w:val="0"/>
              <w:spacing w:line="400" w:lineRule="exact"/>
              <w:ind w:firstLineChars="200" w:firstLine="560"/>
              <w:jc w:val="center"/>
              <w:rPr>
                <w:rFonts w:ascii="宋体" w:hAnsi="宋体" w:cs="宋体"/>
                <w:kern w:val="0"/>
                <w:sz w:val="28"/>
                <w:szCs w:val="28"/>
              </w:rPr>
            </w:pPr>
          </w:p>
        </w:tc>
      </w:tr>
      <w:tr w:rsidR="00754032">
        <w:trPr>
          <w:trHeight w:val="712"/>
          <w:jc w:val="center"/>
        </w:trPr>
        <w:tc>
          <w:tcPr>
            <w:tcW w:w="2354" w:type="dxa"/>
            <w:vAlign w:val="center"/>
          </w:tcPr>
          <w:p w:rsidR="00754032" w:rsidRDefault="00C627D0">
            <w:pPr>
              <w:autoSpaceDE w:val="0"/>
              <w:autoSpaceDN w:val="0"/>
              <w:adjustRightInd w:val="0"/>
              <w:spacing w:line="400" w:lineRule="exact"/>
              <w:jc w:val="center"/>
              <w:rPr>
                <w:rFonts w:ascii="宋体" w:hAnsi="宋体" w:cs="宋体"/>
                <w:kern w:val="0"/>
                <w:sz w:val="28"/>
                <w:szCs w:val="28"/>
              </w:rPr>
            </w:pPr>
            <w:r>
              <w:rPr>
                <w:rFonts w:ascii="宋体" w:hAnsi="宋体" w:cs="宋体" w:hint="eastAsia"/>
                <w:kern w:val="0"/>
                <w:sz w:val="28"/>
                <w:szCs w:val="28"/>
              </w:rPr>
              <w:t>姓   名</w:t>
            </w:r>
          </w:p>
        </w:tc>
        <w:tc>
          <w:tcPr>
            <w:tcW w:w="2138" w:type="dxa"/>
            <w:vAlign w:val="center"/>
          </w:tcPr>
          <w:p w:rsidR="00754032" w:rsidRDefault="00754032">
            <w:pPr>
              <w:autoSpaceDE w:val="0"/>
              <w:autoSpaceDN w:val="0"/>
              <w:adjustRightInd w:val="0"/>
              <w:spacing w:line="400" w:lineRule="exact"/>
              <w:ind w:firstLineChars="200" w:firstLine="560"/>
              <w:jc w:val="center"/>
              <w:rPr>
                <w:rFonts w:ascii="宋体" w:hAnsi="宋体" w:cs="宋体"/>
                <w:kern w:val="0"/>
                <w:sz w:val="28"/>
                <w:szCs w:val="28"/>
              </w:rPr>
            </w:pPr>
          </w:p>
        </w:tc>
        <w:tc>
          <w:tcPr>
            <w:tcW w:w="2015" w:type="dxa"/>
            <w:vAlign w:val="center"/>
          </w:tcPr>
          <w:p w:rsidR="00754032" w:rsidRDefault="00C627D0">
            <w:pPr>
              <w:autoSpaceDE w:val="0"/>
              <w:autoSpaceDN w:val="0"/>
              <w:adjustRightInd w:val="0"/>
              <w:spacing w:line="400" w:lineRule="exact"/>
              <w:jc w:val="center"/>
              <w:rPr>
                <w:rFonts w:ascii="宋体" w:hAnsi="宋体" w:cs="宋体"/>
                <w:kern w:val="0"/>
                <w:sz w:val="28"/>
                <w:szCs w:val="28"/>
              </w:rPr>
            </w:pPr>
            <w:r>
              <w:rPr>
                <w:rFonts w:ascii="宋体" w:hAnsi="宋体" w:cs="宋体" w:hint="eastAsia"/>
                <w:kern w:val="0"/>
                <w:sz w:val="28"/>
                <w:szCs w:val="28"/>
              </w:rPr>
              <w:t>职   务</w:t>
            </w:r>
          </w:p>
        </w:tc>
        <w:tc>
          <w:tcPr>
            <w:tcW w:w="2250" w:type="dxa"/>
            <w:vAlign w:val="center"/>
          </w:tcPr>
          <w:p w:rsidR="00754032" w:rsidRDefault="00754032">
            <w:pPr>
              <w:autoSpaceDE w:val="0"/>
              <w:autoSpaceDN w:val="0"/>
              <w:adjustRightInd w:val="0"/>
              <w:spacing w:line="400" w:lineRule="exact"/>
              <w:ind w:firstLineChars="200" w:firstLine="560"/>
              <w:jc w:val="center"/>
              <w:rPr>
                <w:rFonts w:ascii="宋体" w:hAnsi="宋体" w:cs="宋体"/>
                <w:kern w:val="0"/>
                <w:sz w:val="28"/>
                <w:szCs w:val="28"/>
              </w:rPr>
            </w:pPr>
          </w:p>
        </w:tc>
      </w:tr>
      <w:tr w:rsidR="00754032">
        <w:trPr>
          <w:trHeight w:val="776"/>
          <w:jc w:val="center"/>
        </w:trPr>
        <w:tc>
          <w:tcPr>
            <w:tcW w:w="2354" w:type="dxa"/>
            <w:vAlign w:val="center"/>
          </w:tcPr>
          <w:p w:rsidR="00754032" w:rsidRDefault="00C627D0">
            <w:pPr>
              <w:autoSpaceDE w:val="0"/>
              <w:autoSpaceDN w:val="0"/>
              <w:adjustRightInd w:val="0"/>
              <w:spacing w:line="400" w:lineRule="exact"/>
              <w:jc w:val="center"/>
              <w:rPr>
                <w:rFonts w:ascii="宋体" w:hAnsi="宋体" w:cs="宋体"/>
                <w:kern w:val="0"/>
                <w:sz w:val="28"/>
                <w:szCs w:val="28"/>
              </w:rPr>
            </w:pPr>
            <w:r>
              <w:rPr>
                <w:rFonts w:ascii="宋体" w:hAnsi="宋体" w:cs="宋体" w:hint="eastAsia"/>
                <w:kern w:val="0"/>
                <w:sz w:val="28"/>
                <w:szCs w:val="28"/>
              </w:rPr>
              <w:t>方   式</w:t>
            </w:r>
          </w:p>
        </w:tc>
        <w:tc>
          <w:tcPr>
            <w:tcW w:w="2138" w:type="dxa"/>
            <w:vAlign w:val="center"/>
          </w:tcPr>
          <w:p w:rsidR="00754032" w:rsidRDefault="00754032">
            <w:pPr>
              <w:autoSpaceDE w:val="0"/>
              <w:autoSpaceDN w:val="0"/>
              <w:adjustRightInd w:val="0"/>
              <w:spacing w:line="400" w:lineRule="exact"/>
              <w:ind w:firstLineChars="200" w:firstLine="560"/>
              <w:jc w:val="center"/>
              <w:rPr>
                <w:rFonts w:ascii="宋体" w:hAnsi="宋体" w:cs="宋体"/>
                <w:kern w:val="0"/>
                <w:sz w:val="28"/>
                <w:szCs w:val="28"/>
              </w:rPr>
            </w:pPr>
          </w:p>
        </w:tc>
        <w:tc>
          <w:tcPr>
            <w:tcW w:w="2015" w:type="dxa"/>
            <w:vAlign w:val="center"/>
          </w:tcPr>
          <w:p w:rsidR="00754032" w:rsidRDefault="00C627D0">
            <w:pPr>
              <w:autoSpaceDE w:val="0"/>
              <w:autoSpaceDN w:val="0"/>
              <w:adjustRightInd w:val="0"/>
              <w:spacing w:line="400" w:lineRule="exact"/>
              <w:jc w:val="center"/>
              <w:rPr>
                <w:rFonts w:ascii="宋体" w:hAnsi="宋体" w:cs="宋体"/>
                <w:kern w:val="0"/>
                <w:sz w:val="28"/>
                <w:szCs w:val="28"/>
              </w:rPr>
            </w:pPr>
            <w:r>
              <w:rPr>
                <w:rFonts w:ascii="宋体" w:hAnsi="宋体" w:cs="宋体" w:hint="eastAsia"/>
                <w:kern w:val="0"/>
                <w:sz w:val="28"/>
                <w:szCs w:val="28"/>
              </w:rPr>
              <w:t>时   间</w:t>
            </w:r>
          </w:p>
        </w:tc>
        <w:tc>
          <w:tcPr>
            <w:tcW w:w="2250" w:type="dxa"/>
            <w:vAlign w:val="center"/>
          </w:tcPr>
          <w:p w:rsidR="00754032" w:rsidRDefault="00754032">
            <w:pPr>
              <w:autoSpaceDE w:val="0"/>
              <w:autoSpaceDN w:val="0"/>
              <w:adjustRightInd w:val="0"/>
              <w:spacing w:line="400" w:lineRule="exact"/>
              <w:ind w:firstLineChars="200" w:firstLine="560"/>
              <w:jc w:val="center"/>
              <w:rPr>
                <w:rFonts w:ascii="宋体" w:hAnsi="宋体" w:cs="宋体"/>
                <w:kern w:val="0"/>
                <w:sz w:val="28"/>
                <w:szCs w:val="28"/>
              </w:rPr>
            </w:pPr>
          </w:p>
        </w:tc>
      </w:tr>
      <w:tr w:rsidR="00754032">
        <w:trPr>
          <w:trHeight w:val="2424"/>
          <w:jc w:val="center"/>
        </w:trPr>
        <w:tc>
          <w:tcPr>
            <w:tcW w:w="2354" w:type="dxa"/>
            <w:vAlign w:val="center"/>
          </w:tcPr>
          <w:p w:rsidR="00754032" w:rsidRDefault="00C627D0">
            <w:pPr>
              <w:autoSpaceDE w:val="0"/>
              <w:autoSpaceDN w:val="0"/>
              <w:adjustRightInd w:val="0"/>
              <w:spacing w:line="400" w:lineRule="exact"/>
              <w:jc w:val="center"/>
              <w:rPr>
                <w:rFonts w:ascii="宋体" w:hAnsi="宋体" w:cs="宋体"/>
                <w:kern w:val="0"/>
                <w:sz w:val="28"/>
                <w:szCs w:val="28"/>
              </w:rPr>
            </w:pPr>
            <w:r>
              <w:rPr>
                <w:rFonts w:ascii="宋体" w:hAnsi="宋体" w:cs="宋体" w:hint="eastAsia"/>
                <w:kern w:val="0"/>
                <w:sz w:val="28"/>
                <w:szCs w:val="28"/>
              </w:rPr>
              <w:t>“打 招 呼”</w:t>
            </w:r>
          </w:p>
          <w:p w:rsidR="00754032" w:rsidRDefault="00C627D0">
            <w:pPr>
              <w:autoSpaceDE w:val="0"/>
              <w:autoSpaceDN w:val="0"/>
              <w:adjustRightInd w:val="0"/>
              <w:spacing w:line="400" w:lineRule="exact"/>
              <w:jc w:val="center"/>
              <w:rPr>
                <w:rFonts w:ascii="宋体" w:hAnsi="宋体" w:cs="宋体"/>
                <w:kern w:val="0"/>
                <w:sz w:val="28"/>
                <w:szCs w:val="28"/>
              </w:rPr>
            </w:pPr>
            <w:r>
              <w:rPr>
                <w:rFonts w:ascii="宋体" w:hAnsi="宋体" w:cs="宋体" w:hint="eastAsia"/>
                <w:kern w:val="0"/>
                <w:sz w:val="28"/>
                <w:szCs w:val="28"/>
              </w:rPr>
              <w:t>具 体 事 项</w:t>
            </w:r>
          </w:p>
        </w:tc>
        <w:tc>
          <w:tcPr>
            <w:tcW w:w="6403" w:type="dxa"/>
            <w:gridSpan w:val="3"/>
            <w:vAlign w:val="center"/>
          </w:tcPr>
          <w:p w:rsidR="00754032" w:rsidRDefault="00754032">
            <w:pPr>
              <w:autoSpaceDE w:val="0"/>
              <w:autoSpaceDN w:val="0"/>
              <w:adjustRightInd w:val="0"/>
              <w:spacing w:line="400" w:lineRule="exact"/>
              <w:ind w:firstLineChars="200" w:firstLine="560"/>
              <w:jc w:val="center"/>
              <w:rPr>
                <w:rFonts w:ascii="宋体" w:hAnsi="宋体" w:cs="宋体"/>
                <w:kern w:val="0"/>
                <w:sz w:val="28"/>
                <w:szCs w:val="28"/>
              </w:rPr>
            </w:pPr>
          </w:p>
        </w:tc>
      </w:tr>
      <w:tr w:rsidR="00754032">
        <w:trPr>
          <w:trHeight w:val="844"/>
          <w:jc w:val="center"/>
        </w:trPr>
        <w:tc>
          <w:tcPr>
            <w:tcW w:w="8757" w:type="dxa"/>
            <w:gridSpan w:val="4"/>
            <w:vAlign w:val="center"/>
          </w:tcPr>
          <w:p w:rsidR="00754032" w:rsidRDefault="00C627D0">
            <w:pPr>
              <w:autoSpaceDE w:val="0"/>
              <w:autoSpaceDN w:val="0"/>
              <w:adjustRightInd w:val="0"/>
              <w:spacing w:line="400" w:lineRule="exact"/>
              <w:ind w:leftChars="-1" w:left="-2"/>
              <w:jc w:val="center"/>
              <w:rPr>
                <w:rFonts w:ascii="宋体" w:hAnsi="宋体" w:cs="宋体"/>
                <w:kern w:val="0"/>
                <w:sz w:val="28"/>
                <w:szCs w:val="28"/>
              </w:rPr>
            </w:pPr>
            <w:r>
              <w:rPr>
                <w:rFonts w:ascii="宋体" w:hAnsi="宋体" w:cs="宋体" w:hint="eastAsia"/>
                <w:kern w:val="0"/>
                <w:sz w:val="28"/>
                <w:szCs w:val="28"/>
              </w:rPr>
              <w:t>登  记  人</w:t>
            </w:r>
          </w:p>
        </w:tc>
      </w:tr>
      <w:tr w:rsidR="00754032">
        <w:trPr>
          <w:trHeight w:val="842"/>
          <w:jc w:val="center"/>
        </w:trPr>
        <w:tc>
          <w:tcPr>
            <w:tcW w:w="2354" w:type="dxa"/>
            <w:vAlign w:val="center"/>
          </w:tcPr>
          <w:p w:rsidR="00754032" w:rsidRDefault="00C627D0">
            <w:pPr>
              <w:autoSpaceDE w:val="0"/>
              <w:autoSpaceDN w:val="0"/>
              <w:adjustRightInd w:val="0"/>
              <w:spacing w:line="400" w:lineRule="exact"/>
              <w:ind w:leftChars="-1" w:left="-2"/>
              <w:jc w:val="center"/>
              <w:rPr>
                <w:rFonts w:ascii="宋体" w:hAnsi="宋体" w:cs="宋体"/>
                <w:kern w:val="0"/>
                <w:sz w:val="28"/>
                <w:szCs w:val="28"/>
              </w:rPr>
            </w:pPr>
            <w:r>
              <w:rPr>
                <w:rFonts w:ascii="宋体" w:hAnsi="宋体" w:cs="宋体" w:hint="eastAsia"/>
                <w:kern w:val="0"/>
                <w:sz w:val="28"/>
                <w:szCs w:val="28"/>
              </w:rPr>
              <w:t>单   位</w:t>
            </w:r>
          </w:p>
        </w:tc>
        <w:tc>
          <w:tcPr>
            <w:tcW w:w="6403" w:type="dxa"/>
            <w:gridSpan w:val="3"/>
            <w:vAlign w:val="center"/>
          </w:tcPr>
          <w:p w:rsidR="00754032" w:rsidRDefault="00754032">
            <w:pPr>
              <w:autoSpaceDE w:val="0"/>
              <w:autoSpaceDN w:val="0"/>
              <w:adjustRightInd w:val="0"/>
              <w:spacing w:line="400" w:lineRule="exact"/>
              <w:ind w:firstLineChars="200" w:firstLine="560"/>
              <w:jc w:val="center"/>
              <w:rPr>
                <w:rFonts w:ascii="宋体" w:hAnsi="宋体" w:cs="宋体"/>
                <w:kern w:val="0"/>
                <w:sz w:val="28"/>
                <w:szCs w:val="28"/>
              </w:rPr>
            </w:pPr>
          </w:p>
        </w:tc>
      </w:tr>
      <w:tr w:rsidR="00754032">
        <w:trPr>
          <w:trHeight w:val="842"/>
          <w:jc w:val="center"/>
        </w:trPr>
        <w:tc>
          <w:tcPr>
            <w:tcW w:w="2354" w:type="dxa"/>
            <w:vAlign w:val="center"/>
          </w:tcPr>
          <w:p w:rsidR="00754032" w:rsidRDefault="00C627D0">
            <w:pPr>
              <w:autoSpaceDE w:val="0"/>
              <w:autoSpaceDN w:val="0"/>
              <w:adjustRightInd w:val="0"/>
              <w:spacing w:line="400" w:lineRule="exact"/>
              <w:ind w:leftChars="-1" w:left="-2"/>
              <w:jc w:val="center"/>
              <w:rPr>
                <w:rFonts w:ascii="宋体" w:hAnsi="宋体" w:cs="宋体"/>
                <w:kern w:val="0"/>
                <w:sz w:val="28"/>
                <w:szCs w:val="28"/>
              </w:rPr>
            </w:pPr>
            <w:r>
              <w:rPr>
                <w:rFonts w:ascii="宋体" w:hAnsi="宋体" w:cs="宋体" w:hint="eastAsia"/>
                <w:kern w:val="0"/>
                <w:sz w:val="28"/>
                <w:szCs w:val="28"/>
              </w:rPr>
              <w:t>身   份</w:t>
            </w:r>
          </w:p>
        </w:tc>
        <w:tc>
          <w:tcPr>
            <w:tcW w:w="6403" w:type="dxa"/>
            <w:gridSpan w:val="3"/>
            <w:vAlign w:val="center"/>
          </w:tcPr>
          <w:p w:rsidR="00754032" w:rsidRDefault="00C627D0">
            <w:pPr>
              <w:autoSpaceDE w:val="0"/>
              <w:autoSpaceDN w:val="0"/>
              <w:adjustRightInd w:val="0"/>
              <w:spacing w:line="400" w:lineRule="exact"/>
              <w:rPr>
                <w:rFonts w:ascii="宋体" w:hAnsi="宋体" w:cs="宋体"/>
                <w:kern w:val="0"/>
                <w:sz w:val="28"/>
                <w:szCs w:val="28"/>
              </w:rPr>
            </w:pPr>
            <w:r>
              <w:rPr>
                <w:rFonts w:ascii="宋体" w:hAnsi="宋体" w:cs="宋体" w:hint="eastAsia"/>
                <w:kern w:val="0"/>
                <w:sz w:val="28"/>
                <w:szCs w:val="28"/>
              </w:rPr>
              <w:t>招标人</w:t>
            </w:r>
            <w:r>
              <w:rPr>
                <w:rFonts w:asciiTheme="minorEastAsia" w:hAnsiTheme="minorEastAsia" w:cs="宋体" w:hint="eastAsia"/>
                <w:kern w:val="0"/>
                <w:sz w:val="28"/>
                <w:szCs w:val="28"/>
              </w:rPr>
              <w:t>□</w:t>
            </w:r>
            <w:r>
              <w:rPr>
                <w:rFonts w:ascii="宋体" w:hAnsi="宋体" w:cs="宋体" w:hint="eastAsia"/>
                <w:kern w:val="0"/>
                <w:sz w:val="28"/>
                <w:szCs w:val="28"/>
              </w:rPr>
              <w:t xml:space="preserve">      评标专家</w:t>
            </w:r>
            <w:r>
              <w:rPr>
                <w:rFonts w:asciiTheme="minorEastAsia" w:hAnsiTheme="minorEastAsia" w:cs="宋体" w:hint="eastAsia"/>
                <w:kern w:val="0"/>
                <w:sz w:val="28"/>
                <w:szCs w:val="28"/>
              </w:rPr>
              <w:t xml:space="preserve">□     </w:t>
            </w:r>
            <w:r>
              <w:rPr>
                <w:rFonts w:ascii="宋体" w:hAnsi="宋体" w:cs="宋体" w:hint="eastAsia"/>
                <w:kern w:val="0"/>
                <w:sz w:val="28"/>
                <w:szCs w:val="28"/>
              </w:rPr>
              <w:t>招标代理机构</w:t>
            </w:r>
            <w:r>
              <w:rPr>
                <w:rFonts w:asciiTheme="minorEastAsia" w:hAnsiTheme="minorEastAsia" w:cs="宋体" w:hint="eastAsia"/>
                <w:kern w:val="0"/>
                <w:sz w:val="28"/>
                <w:szCs w:val="28"/>
              </w:rPr>
              <w:t>□</w:t>
            </w:r>
          </w:p>
        </w:tc>
      </w:tr>
      <w:tr w:rsidR="00754032">
        <w:trPr>
          <w:trHeight w:val="1145"/>
          <w:jc w:val="center"/>
        </w:trPr>
        <w:tc>
          <w:tcPr>
            <w:tcW w:w="2354" w:type="dxa"/>
            <w:vAlign w:val="center"/>
          </w:tcPr>
          <w:p w:rsidR="00754032" w:rsidRDefault="00C627D0">
            <w:pPr>
              <w:autoSpaceDE w:val="0"/>
              <w:autoSpaceDN w:val="0"/>
              <w:adjustRightInd w:val="0"/>
              <w:spacing w:line="400" w:lineRule="exact"/>
              <w:jc w:val="center"/>
              <w:rPr>
                <w:rFonts w:ascii="宋体" w:hAnsi="宋体" w:cs="宋体"/>
                <w:kern w:val="0"/>
                <w:sz w:val="28"/>
                <w:szCs w:val="28"/>
              </w:rPr>
            </w:pPr>
            <w:r>
              <w:rPr>
                <w:rFonts w:ascii="宋体" w:hAnsi="宋体" w:cs="宋体" w:hint="eastAsia"/>
                <w:kern w:val="0"/>
                <w:sz w:val="28"/>
                <w:szCs w:val="28"/>
              </w:rPr>
              <w:t>姓   名</w:t>
            </w:r>
          </w:p>
        </w:tc>
        <w:tc>
          <w:tcPr>
            <w:tcW w:w="2138" w:type="dxa"/>
            <w:vAlign w:val="center"/>
          </w:tcPr>
          <w:p w:rsidR="00754032" w:rsidRDefault="00754032">
            <w:pPr>
              <w:autoSpaceDE w:val="0"/>
              <w:autoSpaceDN w:val="0"/>
              <w:adjustRightInd w:val="0"/>
              <w:spacing w:line="400" w:lineRule="exact"/>
              <w:jc w:val="center"/>
              <w:rPr>
                <w:rFonts w:ascii="宋体" w:hAnsi="宋体" w:cs="宋体"/>
                <w:kern w:val="0"/>
                <w:sz w:val="28"/>
                <w:szCs w:val="28"/>
              </w:rPr>
            </w:pPr>
          </w:p>
        </w:tc>
        <w:tc>
          <w:tcPr>
            <w:tcW w:w="2015" w:type="dxa"/>
            <w:vAlign w:val="center"/>
          </w:tcPr>
          <w:p w:rsidR="00754032" w:rsidRDefault="00C627D0">
            <w:pPr>
              <w:autoSpaceDE w:val="0"/>
              <w:autoSpaceDN w:val="0"/>
              <w:adjustRightInd w:val="0"/>
              <w:spacing w:line="400" w:lineRule="exact"/>
              <w:jc w:val="center"/>
              <w:rPr>
                <w:rFonts w:ascii="宋体" w:hAnsi="宋体" w:cs="宋体"/>
                <w:kern w:val="0"/>
                <w:sz w:val="28"/>
                <w:szCs w:val="28"/>
              </w:rPr>
            </w:pPr>
            <w:r>
              <w:rPr>
                <w:rFonts w:ascii="宋体" w:hAnsi="宋体" w:cs="宋体" w:hint="eastAsia"/>
                <w:kern w:val="0"/>
                <w:sz w:val="28"/>
                <w:szCs w:val="28"/>
              </w:rPr>
              <w:t>联 系 方 式</w:t>
            </w:r>
          </w:p>
        </w:tc>
        <w:tc>
          <w:tcPr>
            <w:tcW w:w="2250" w:type="dxa"/>
            <w:vAlign w:val="center"/>
          </w:tcPr>
          <w:p w:rsidR="00754032" w:rsidRDefault="00754032">
            <w:pPr>
              <w:autoSpaceDE w:val="0"/>
              <w:autoSpaceDN w:val="0"/>
              <w:adjustRightInd w:val="0"/>
              <w:spacing w:line="400" w:lineRule="exact"/>
              <w:jc w:val="center"/>
              <w:rPr>
                <w:rFonts w:ascii="宋体" w:hAnsi="宋体" w:cs="宋体"/>
                <w:kern w:val="0"/>
                <w:sz w:val="28"/>
                <w:szCs w:val="28"/>
              </w:rPr>
            </w:pPr>
          </w:p>
        </w:tc>
      </w:tr>
      <w:tr w:rsidR="00754032">
        <w:trPr>
          <w:trHeight w:val="862"/>
          <w:jc w:val="center"/>
        </w:trPr>
        <w:tc>
          <w:tcPr>
            <w:tcW w:w="2354" w:type="dxa"/>
            <w:vAlign w:val="center"/>
          </w:tcPr>
          <w:p w:rsidR="00754032" w:rsidRDefault="00C627D0">
            <w:pPr>
              <w:autoSpaceDE w:val="0"/>
              <w:autoSpaceDN w:val="0"/>
              <w:adjustRightInd w:val="0"/>
              <w:spacing w:line="400" w:lineRule="exact"/>
              <w:jc w:val="center"/>
              <w:rPr>
                <w:rFonts w:ascii="宋体" w:hAnsi="宋体" w:cs="宋体"/>
                <w:kern w:val="0"/>
                <w:sz w:val="28"/>
                <w:szCs w:val="28"/>
              </w:rPr>
            </w:pPr>
            <w:r>
              <w:rPr>
                <w:rFonts w:ascii="宋体" w:hAnsi="宋体" w:cs="宋体" w:hint="eastAsia"/>
                <w:kern w:val="0"/>
                <w:sz w:val="28"/>
                <w:szCs w:val="28"/>
              </w:rPr>
              <w:t>备   注</w:t>
            </w:r>
          </w:p>
        </w:tc>
        <w:tc>
          <w:tcPr>
            <w:tcW w:w="6403" w:type="dxa"/>
            <w:gridSpan w:val="3"/>
            <w:vAlign w:val="center"/>
          </w:tcPr>
          <w:p w:rsidR="00754032" w:rsidRDefault="00754032">
            <w:pPr>
              <w:autoSpaceDE w:val="0"/>
              <w:autoSpaceDN w:val="0"/>
              <w:adjustRightInd w:val="0"/>
              <w:spacing w:line="400" w:lineRule="exact"/>
              <w:jc w:val="center"/>
              <w:rPr>
                <w:rFonts w:ascii="宋体" w:hAnsi="宋体" w:cs="宋体"/>
                <w:kern w:val="0"/>
                <w:sz w:val="28"/>
                <w:szCs w:val="28"/>
              </w:rPr>
            </w:pPr>
          </w:p>
        </w:tc>
      </w:tr>
    </w:tbl>
    <w:p w:rsidR="00754032" w:rsidRDefault="00754032">
      <w:pPr>
        <w:spacing w:line="560" w:lineRule="exact"/>
        <w:rPr>
          <w:rFonts w:ascii="仿宋" w:eastAsia="仿宋" w:hAnsi="仿宋" w:cs="仿宋"/>
          <w:sz w:val="32"/>
          <w:szCs w:val="32"/>
        </w:rPr>
        <w:sectPr w:rsidR="00754032">
          <w:pgSz w:w="11906" w:h="16838"/>
          <w:pgMar w:top="2098" w:right="1474" w:bottom="1984" w:left="1587" w:header="851" w:footer="992" w:gutter="0"/>
          <w:cols w:space="0"/>
          <w:docGrid w:type="lines" w:linePitch="312"/>
        </w:sectPr>
      </w:pPr>
    </w:p>
    <w:p w:rsidR="00754032" w:rsidRDefault="00C627D0">
      <w:pPr>
        <w:spacing w:line="560" w:lineRule="exact"/>
        <w:jc w:val="left"/>
        <w:rPr>
          <w:rFonts w:ascii="仿宋" w:eastAsia="仿宋" w:hAnsi="仿宋" w:cs="方正小标宋简体"/>
          <w:sz w:val="32"/>
          <w:szCs w:val="32"/>
        </w:rPr>
      </w:pPr>
      <w:r>
        <w:rPr>
          <w:rFonts w:ascii="仿宋" w:eastAsia="仿宋" w:hAnsi="仿宋" w:cs="方正小标宋简体" w:hint="eastAsia"/>
          <w:sz w:val="32"/>
          <w:szCs w:val="32"/>
        </w:rPr>
        <w:lastRenderedPageBreak/>
        <w:t>附件4</w:t>
      </w:r>
    </w:p>
    <w:p w:rsidR="00754032" w:rsidRDefault="00C627D0">
      <w:pPr>
        <w:spacing w:line="56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40"/>
          <w:szCs w:val="40"/>
        </w:rPr>
        <w:t>正在开展招标投标活动的房屋建筑和</w:t>
      </w:r>
      <w:r w:rsidR="00BE5E60">
        <w:rPr>
          <w:rFonts w:ascii="方正小标宋_GBK" w:eastAsia="方正小标宋_GBK" w:hAnsi="方正小标宋_GBK" w:cs="方正小标宋_GBK" w:hint="eastAsia"/>
          <w:sz w:val="40"/>
          <w:szCs w:val="40"/>
        </w:rPr>
        <w:t>市</w:t>
      </w:r>
      <w:r>
        <w:rPr>
          <w:rFonts w:ascii="方正小标宋_GBK" w:eastAsia="方正小标宋_GBK" w:hAnsi="方正小标宋_GBK" w:cs="方正小标宋_GBK" w:hint="eastAsia"/>
          <w:sz w:val="40"/>
          <w:szCs w:val="40"/>
        </w:rPr>
        <w:t>政基础设施工程建设项目台账</w:t>
      </w:r>
    </w:p>
    <w:p w:rsidR="00754032" w:rsidRDefault="00754032">
      <w:pPr>
        <w:spacing w:line="560" w:lineRule="exact"/>
        <w:rPr>
          <w:rFonts w:ascii="仿宋" w:eastAsia="仿宋" w:hAnsi="仿宋" w:cs="仿宋"/>
          <w:color w:val="000000"/>
          <w:sz w:val="24"/>
        </w:rPr>
      </w:pPr>
    </w:p>
    <w:p w:rsidR="00754032" w:rsidRDefault="00C627D0">
      <w:pPr>
        <w:spacing w:line="560" w:lineRule="exact"/>
        <w:rPr>
          <w:rFonts w:ascii="仿宋" w:eastAsia="仿宋" w:hAnsi="仿宋" w:cs="仿宋"/>
          <w:color w:val="000000"/>
          <w:sz w:val="24"/>
        </w:rPr>
      </w:pPr>
      <w:r>
        <w:rPr>
          <w:rFonts w:ascii="仿宋" w:eastAsia="仿宋" w:hAnsi="仿宋" w:cs="仿宋" w:hint="eastAsia"/>
          <w:color w:val="000000"/>
          <w:sz w:val="24"/>
        </w:rPr>
        <w:t>填报单位：                                                填报日期：</w:t>
      </w:r>
    </w:p>
    <w:tbl>
      <w:tblPr>
        <w:tblW w:w="14057" w:type="dxa"/>
        <w:jc w:val="center"/>
        <w:tblLayout w:type="fixed"/>
        <w:tblCellMar>
          <w:left w:w="0" w:type="dxa"/>
          <w:right w:w="0" w:type="dxa"/>
        </w:tblCellMar>
        <w:tblLook w:val="04A0"/>
      </w:tblPr>
      <w:tblGrid>
        <w:gridCol w:w="810"/>
        <w:gridCol w:w="1126"/>
        <w:gridCol w:w="1709"/>
        <w:gridCol w:w="329"/>
        <w:gridCol w:w="1455"/>
        <w:gridCol w:w="1186"/>
        <w:gridCol w:w="329"/>
        <w:gridCol w:w="1621"/>
        <w:gridCol w:w="645"/>
        <w:gridCol w:w="2076"/>
        <w:gridCol w:w="1110"/>
        <w:gridCol w:w="551"/>
        <w:gridCol w:w="1110"/>
      </w:tblGrid>
      <w:tr w:rsidR="00754032">
        <w:trPr>
          <w:trHeight w:val="880"/>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C627D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序号</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C627D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项目属地</w:t>
            </w:r>
          </w:p>
        </w:tc>
        <w:tc>
          <w:tcPr>
            <w:tcW w:w="20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C627D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项目名称</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C627D0">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发包人</w:t>
            </w:r>
          </w:p>
          <w:p w:rsidR="00754032" w:rsidRDefault="00C627D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0"/>
                <w:szCs w:val="20"/>
              </w:rPr>
              <w:t>（建设单位）</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C627D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招标代理机构</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C627D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存在问题</w:t>
            </w:r>
          </w:p>
        </w:tc>
        <w:tc>
          <w:tcPr>
            <w:tcW w:w="373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C627D0">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整改结果</w:t>
            </w:r>
          </w:p>
          <w:p w:rsidR="00754032" w:rsidRDefault="00C627D0">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0"/>
                <w:szCs w:val="20"/>
              </w:rPr>
              <w:t>（整改、信用惩戒、移交、行政处罚等情况）</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C627D0">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备注</w:t>
            </w:r>
          </w:p>
        </w:tc>
      </w:tr>
      <w:tr w:rsidR="00754032">
        <w:trPr>
          <w:trHeight w:val="520"/>
          <w:jc w:val="center"/>
        </w:trPr>
        <w:tc>
          <w:tcPr>
            <w:tcW w:w="81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1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2038"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45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515"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2266"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3737"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11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r>
      <w:tr w:rsidR="00754032">
        <w:trPr>
          <w:trHeight w:val="520"/>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20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373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r>
      <w:tr w:rsidR="00754032">
        <w:trPr>
          <w:trHeight w:val="520"/>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20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373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r>
      <w:tr w:rsidR="00754032">
        <w:trPr>
          <w:trHeight w:val="520"/>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20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373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r>
      <w:tr w:rsidR="00754032">
        <w:trPr>
          <w:trHeight w:val="520"/>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20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373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r>
      <w:tr w:rsidR="00754032">
        <w:trPr>
          <w:trHeight w:val="520"/>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20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373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r>
      <w:tr w:rsidR="00754032">
        <w:trPr>
          <w:trHeight w:val="520"/>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20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373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r>
      <w:tr w:rsidR="00754032">
        <w:trPr>
          <w:trHeight w:val="520"/>
          <w:jc w:val="center"/>
        </w:trPr>
        <w:tc>
          <w:tcPr>
            <w:tcW w:w="81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12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2038"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45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515"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2266" w:type="dxa"/>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3737" w:type="dxa"/>
            <w:gridSpan w:val="3"/>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11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r>
      <w:tr w:rsidR="00754032">
        <w:trPr>
          <w:trHeight w:val="520"/>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20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373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r>
      <w:tr w:rsidR="00754032">
        <w:trPr>
          <w:gridAfter w:val="2"/>
          <w:wAfter w:w="1661" w:type="dxa"/>
          <w:trHeight w:val="520"/>
          <w:jc w:val="center"/>
        </w:trPr>
        <w:tc>
          <w:tcPr>
            <w:tcW w:w="3645" w:type="dxa"/>
            <w:gridSpan w:val="3"/>
            <w:tcBorders>
              <w:top w:val="nil"/>
              <w:left w:val="nil"/>
              <w:bottom w:val="nil"/>
              <w:right w:val="nil"/>
            </w:tcBorders>
            <w:shd w:val="clear" w:color="auto" w:fill="auto"/>
            <w:tcMar>
              <w:top w:w="15" w:type="dxa"/>
              <w:left w:w="15" w:type="dxa"/>
              <w:right w:w="15" w:type="dxa"/>
            </w:tcMar>
            <w:vAlign w:val="center"/>
          </w:tcPr>
          <w:p w:rsidR="00754032" w:rsidRDefault="00C627D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联系人：</w:t>
            </w:r>
          </w:p>
        </w:tc>
        <w:tc>
          <w:tcPr>
            <w:tcW w:w="2970" w:type="dxa"/>
            <w:gridSpan w:val="3"/>
            <w:tcBorders>
              <w:top w:val="nil"/>
              <w:left w:val="nil"/>
              <w:bottom w:val="nil"/>
              <w:right w:val="nil"/>
            </w:tcBorders>
            <w:shd w:val="clear" w:color="auto" w:fill="auto"/>
            <w:tcMar>
              <w:top w:w="15" w:type="dxa"/>
              <w:left w:w="15" w:type="dxa"/>
              <w:right w:w="15" w:type="dxa"/>
            </w:tcMar>
            <w:vAlign w:val="center"/>
          </w:tcPr>
          <w:p w:rsidR="00754032" w:rsidRDefault="00C627D0">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联系电话：</w:t>
            </w:r>
          </w:p>
        </w:tc>
        <w:tc>
          <w:tcPr>
            <w:tcW w:w="1950" w:type="dxa"/>
            <w:gridSpan w:val="2"/>
            <w:tcBorders>
              <w:top w:val="nil"/>
              <w:left w:val="nil"/>
              <w:bottom w:val="nil"/>
              <w:right w:val="nil"/>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2721" w:type="dxa"/>
            <w:gridSpan w:val="2"/>
            <w:tcBorders>
              <w:top w:val="nil"/>
              <w:left w:val="nil"/>
              <w:bottom w:val="nil"/>
              <w:right w:val="nil"/>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c>
          <w:tcPr>
            <w:tcW w:w="1110" w:type="dxa"/>
            <w:tcBorders>
              <w:top w:val="nil"/>
              <w:left w:val="nil"/>
              <w:bottom w:val="nil"/>
              <w:right w:val="nil"/>
            </w:tcBorders>
            <w:shd w:val="clear" w:color="auto" w:fill="auto"/>
            <w:tcMar>
              <w:top w:w="15" w:type="dxa"/>
              <w:left w:w="15" w:type="dxa"/>
              <w:right w:w="15" w:type="dxa"/>
            </w:tcMar>
            <w:vAlign w:val="center"/>
          </w:tcPr>
          <w:p w:rsidR="00754032" w:rsidRDefault="00754032">
            <w:pPr>
              <w:jc w:val="center"/>
              <w:rPr>
                <w:rFonts w:ascii="仿宋" w:eastAsia="仿宋" w:hAnsi="仿宋" w:cs="仿宋"/>
                <w:color w:val="000000"/>
                <w:sz w:val="24"/>
              </w:rPr>
            </w:pPr>
          </w:p>
        </w:tc>
      </w:tr>
    </w:tbl>
    <w:p w:rsidR="00754032" w:rsidRDefault="00754032">
      <w:pPr>
        <w:spacing w:line="560" w:lineRule="exact"/>
        <w:rPr>
          <w:rFonts w:ascii="仿宋" w:eastAsia="仿宋" w:hAnsi="仿宋" w:cs="仿宋"/>
          <w:sz w:val="32"/>
          <w:szCs w:val="32"/>
        </w:rPr>
        <w:sectPr w:rsidR="00754032">
          <w:pgSz w:w="16838" w:h="11906" w:orient="landscape"/>
          <w:pgMar w:top="1587" w:right="2098" w:bottom="1474" w:left="1984" w:header="851" w:footer="992" w:gutter="0"/>
          <w:cols w:space="0"/>
          <w:docGrid w:type="lines" w:linePitch="312"/>
        </w:sectPr>
      </w:pPr>
    </w:p>
    <w:p w:rsidR="00754032" w:rsidRDefault="00C627D0">
      <w:pPr>
        <w:rPr>
          <w:rFonts w:ascii="仿宋" w:eastAsia="仿宋" w:hAnsi="仿宋"/>
          <w:sz w:val="32"/>
          <w:szCs w:val="32"/>
        </w:rPr>
      </w:pPr>
      <w:r>
        <w:rPr>
          <w:rFonts w:ascii="仿宋" w:eastAsia="仿宋" w:hAnsi="仿宋" w:hint="eastAsia"/>
          <w:sz w:val="32"/>
          <w:szCs w:val="32"/>
        </w:rPr>
        <w:lastRenderedPageBreak/>
        <w:t>附件5</w:t>
      </w:r>
    </w:p>
    <w:p w:rsidR="00754032" w:rsidRDefault="00C627D0">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专项整治工作联络员登记表</w:t>
      </w:r>
    </w:p>
    <w:p w:rsidR="00754032" w:rsidRDefault="00754032">
      <w:pPr>
        <w:rPr>
          <w:rFonts w:ascii="仿宋" w:eastAsia="仿宋" w:hAnsi="仿宋"/>
          <w:sz w:val="32"/>
          <w:szCs w:val="32"/>
        </w:rPr>
      </w:pPr>
    </w:p>
    <w:tbl>
      <w:tblPr>
        <w:tblStyle w:val="a8"/>
        <w:tblW w:w="9378" w:type="dxa"/>
        <w:tblInd w:w="-307" w:type="dxa"/>
        <w:tblLayout w:type="fixed"/>
        <w:tblLook w:val="04A0"/>
      </w:tblPr>
      <w:tblGrid>
        <w:gridCol w:w="1176"/>
        <w:gridCol w:w="3129"/>
        <w:gridCol w:w="1764"/>
        <w:gridCol w:w="1927"/>
        <w:gridCol w:w="1382"/>
      </w:tblGrid>
      <w:tr w:rsidR="00754032">
        <w:trPr>
          <w:trHeight w:val="872"/>
        </w:trPr>
        <w:tc>
          <w:tcPr>
            <w:tcW w:w="1176" w:type="dxa"/>
            <w:vAlign w:val="center"/>
          </w:tcPr>
          <w:p w:rsidR="00754032" w:rsidRDefault="00C627D0">
            <w:pPr>
              <w:jc w:val="center"/>
              <w:rPr>
                <w:rFonts w:ascii="仿宋" w:eastAsia="仿宋" w:hAnsi="仿宋"/>
                <w:sz w:val="32"/>
                <w:szCs w:val="32"/>
              </w:rPr>
            </w:pPr>
            <w:r>
              <w:rPr>
                <w:rFonts w:ascii="仿宋" w:eastAsia="仿宋" w:hAnsi="仿宋" w:hint="eastAsia"/>
                <w:sz w:val="32"/>
                <w:szCs w:val="32"/>
              </w:rPr>
              <w:t>姓名</w:t>
            </w:r>
          </w:p>
        </w:tc>
        <w:tc>
          <w:tcPr>
            <w:tcW w:w="3129" w:type="dxa"/>
            <w:vAlign w:val="center"/>
          </w:tcPr>
          <w:p w:rsidR="00754032" w:rsidRDefault="00C627D0">
            <w:pPr>
              <w:jc w:val="center"/>
              <w:rPr>
                <w:rFonts w:ascii="仿宋" w:eastAsia="仿宋" w:hAnsi="仿宋"/>
                <w:sz w:val="32"/>
                <w:szCs w:val="32"/>
              </w:rPr>
            </w:pPr>
            <w:r>
              <w:rPr>
                <w:rFonts w:ascii="仿宋" w:eastAsia="仿宋" w:hAnsi="仿宋" w:hint="eastAsia"/>
                <w:sz w:val="32"/>
                <w:szCs w:val="32"/>
              </w:rPr>
              <w:t>单位名称</w:t>
            </w:r>
          </w:p>
        </w:tc>
        <w:tc>
          <w:tcPr>
            <w:tcW w:w="1764" w:type="dxa"/>
            <w:vAlign w:val="center"/>
          </w:tcPr>
          <w:p w:rsidR="00754032" w:rsidRDefault="00C627D0">
            <w:pPr>
              <w:jc w:val="center"/>
              <w:rPr>
                <w:rFonts w:ascii="仿宋" w:eastAsia="仿宋" w:hAnsi="仿宋"/>
                <w:sz w:val="32"/>
                <w:szCs w:val="32"/>
              </w:rPr>
            </w:pPr>
            <w:r>
              <w:rPr>
                <w:rFonts w:ascii="仿宋" w:eastAsia="仿宋" w:hAnsi="仿宋" w:hint="eastAsia"/>
                <w:sz w:val="32"/>
                <w:szCs w:val="32"/>
              </w:rPr>
              <w:t>职务</w:t>
            </w:r>
          </w:p>
        </w:tc>
        <w:tc>
          <w:tcPr>
            <w:tcW w:w="1927" w:type="dxa"/>
            <w:vAlign w:val="center"/>
          </w:tcPr>
          <w:p w:rsidR="00754032" w:rsidRDefault="00C627D0">
            <w:pPr>
              <w:jc w:val="center"/>
              <w:rPr>
                <w:rFonts w:ascii="仿宋" w:eastAsia="仿宋" w:hAnsi="仿宋"/>
                <w:sz w:val="32"/>
                <w:szCs w:val="32"/>
              </w:rPr>
            </w:pPr>
            <w:r>
              <w:rPr>
                <w:rFonts w:ascii="仿宋" w:eastAsia="仿宋" w:hAnsi="仿宋" w:hint="eastAsia"/>
                <w:sz w:val="32"/>
                <w:szCs w:val="32"/>
              </w:rPr>
              <w:t>联系电话</w:t>
            </w:r>
          </w:p>
        </w:tc>
        <w:tc>
          <w:tcPr>
            <w:tcW w:w="1382" w:type="dxa"/>
            <w:vAlign w:val="center"/>
          </w:tcPr>
          <w:p w:rsidR="00754032" w:rsidRDefault="00C627D0">
            <w:pPr>
              <w:jc w:val="center"/>
              <w:rPr>
                <w:rFonts w:ascii="仿宋" w:eastAsia="仿宋" w:hAnsi="仿宋"/>
                <w:sz w:val="32"/>
                <w:szCs w:val="32"/>
              </w:rPr>
            </w:pPr>
            <w:r>
              <w:rPr>
                <w:rFonts w:ascii="仿宋" w:eastAsia="仿宋" w:hAnsi="仿宋" w:hint="eastAsia"/>
                <w:sz w:val="32"/>
                <w:szCs w:val="32"/>
              </w:rPr>
              <w:t>备注</w:t>
            </w:r>
          </w:p>
        </w:tc>
      </w:tr>
      <w:tr w:rsidR="00754032">
        <w:trPr>
          <w:trHeight w:val="872"/>
        </w:trPr>
        <w:tc>
          <w:tcPr>
            <w:tcW w:w="1176" w:type="dxa"/>
          </w:tcPr>
          <w:p w:rsidR="00754032" w:rsidRDefault="00754032">
            <w:pPr>
              <w:rPr>
                <w:rFonts w:ascii="仿宋" w:eastAsia="仿宋" w:hAnsi="仿宋"/>
                <w:sz w:val="32"/>
                <w:szCs w:val="32"/>
              </w:rPr>
            </w:pPr>
          </w:p>
        </w:tc>
        <w:tc>
          <w:tcPr>
            <w:tcW w:w="3129" w:type="dxa"/>
          </w:tcPr>
          <w:p w:rsidR="00754032" w:rsidRDefault="00754032">
            <w:pPr>
              <w:rPr>
                <w:rFonts w:ascii="仿宋" w:eastAsia="仿宋" w:hAnsi="仿宋"/>
                <w:sz w:val="32"/>
                <w:szCs w:val="32"/>
              </w:rPr>
            </w:pPr>
          </w:p>
        </w:tc>
        <w:tc>
          <w:tcPr>
            <w:tcW w:w="1764" w:type="dxa"/>
          </w:tcPr>
          <w:p w:rsidR="00754032" w:rsidRDefault="00754032">
            <w:pPr>
              <w:rPr>
                <w:rFonts w:ascii="仿宋" w:eastAsia="仿宋" w:hAnsi="仿宋"/>
                <w:sz w:val="32"/>
                <w:szCs w:val="32"/>
              </w:rPr>
            </w:pPr>
          </w:p>
        </w:tc>
        <w:tc>
          <w:tcPr>
            <w:tcW w:w="1927" w:type="dxa"/>
          </w:tcPr>
          <w:p w:rsidR="00754032" w:rsidRDefault="00754032">
            <w:pPr>
              <w:rPr>
                <w:rFonts w:ascii="仿宋" w:eastAsia="仿宋" w:hAnsi="仿宋"/>
                <w:sz w:val="32"/>
                <w:szCs w:val="32"/>
              </w:rPr>
            </w:pPr>
          </w:p>
        </w:tc>
        <w:tc>
          <w:tcPr>
            <w:tcW w:w="1382" w:type="dxa"/>
          </w:tcPr>
          <w:p w:rsidR="00754032" w:rsidRDefault="00754032">
            <w:pPr>
              <w:rPr>
                <w:rFonts w:ascii="仿宋" w:eastAsia="仿宋" w:hAnsi="仿宋"/>
                <w:sz w:val="32"/>
                <w:szCs w:val="32"/>
              </w:rPr>
            </w:pPr>
          </w:p>
        </w:tc>
      </w:tr>
      <w:tr w:rsidR="00754032">
        <w:trPr>
          <w:trHeight w:val="886"/>
        </w:trPr>
        <w:tc>
          <w:tcPr>
            <w:tcW w:w="1176" w:type="dxa"/>
          </w:tcPr>
          <w:p w:rsidR="00754032" w:rsidRDefault="00754032">
            <w:pPr>
              <w:rPr>
                <w:rFonts w:ascii="仿宋" w:eastAsia="仿宋" w:hAnsi="仿宋"/>
                <w:sz w:val="32"/>
                <w:szCs w:val="32"/>
              </w:rPr>
            </w:pPr>
          </w:p>
        </w:tc>
        <w:tc>
          <w:tcPr>
            <w:tcW w:w="3129" w:type="dxa"/>
          </w:tcPr>
          <w:p w:rsidR="00754032" w:rsidRDefault="00754032">
            <w:pPr>
              <w:rPr>
                <w:rFonts w:ascii="仿宋" w:eastAsia="仿宋" w:hAnsi="仿宋"/>
                <w:sz w:val="32"/>
                <w:szCs w:val="32"/>
              </w:rPr>
            </w:pPr>
          </w:p>
        </w:tc>
        <w:tc>
          <w:tcPr>
            <w:tcW w:w="1764" w:type="dxa"/>
          </w:tcPr>
          <w:p w:rsidR="00754032" w:rsidRDefault="00754032">
            <w:pPr>
              <w:rPr>
                <w:rFonts w:ascii="仿宋" w:eastAsia="仿宋" w:hAnsi="仿宋"/>
                <w:sz w:val="32"/>
                <w:szCs w:val="32"/>
              </w:rPr>
            </w:pPr>
          </w:p>
        </w:tc>
        <w:tc>
          <w:tcPr>
            <w:tcW w:w="1927" w:type="dxa"/>
          </w:tcPr>
          <w:p w:rsidR="00754032" w:rsidRDefault="00754032">
            <w:pPr>
              <w:rPr>
                <w:rFonts w:ascii="仿宋" w:eastAsia="仿宋" w:hAnsi="仿宋"/>
                <w:sz w:val="32"/>
                <w:szCs w:val="32"/>
              </w:rPr>
            </w:pPr>
          </w:p>
        </w:tc>
        <w:tc>
          <w:tcPr>
            <w:tcW w:w="1382" w:type="dxa"/>
          </w:tcPr>
          <w:p w:rsidR="00754032" w:rsidRDefault="00754032">
            <w:pPr>
              <w:rPr>
                <w:rFonts w:ascii="仿宋" w:eastAsia="仿宋" w:hAnsi="仿宋"/>
                <w:sz w:val="32"/>
                <w:szCs w:val="32"/>
              </w:rPr>
            </w:pPr>
          </w:p>
        </w:tc>
      </w:tr>
    </w:tbl>
    <w:p w:rsidR="00754032" w:rsidRDefault="00754032">
      <w:pPr>
        <w:rPr>
          <w:rFonts w:ascii="仿宋" w:eastAsia="仿宋" w:hAnsi="仿宋"/>
          <w:sz w:val="32"/>
          <w:szCs w:val="32"/>
        </w:rPr>
      </w:pPr>
    </w:p>
    <w:sectPr w:rsidR="00754032" w:rsidSect="00754032">
      <w:pgSz w:w="11906" w:h="16838"/>
      <w:pgMar w:top="2098" w:right="1474" w:bottom="198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E7F" w:rsidRDefault="009B3E7F" w:rsidP="00754032">
      <w:r>
        <w:separator/>
      </w:r>
    </w:p>
  </w:endnote>
  <w:endnote w:type="continuationSeparator" w:id="0">
    <w:p w:rsidR="009B3E7F" w:rsidRDefault="009B3E7F" w:rsidP="00754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script"/>
    <w:pitch w:val="default"/>
    <w:sig w:usb0="00000000" w:usb1="00000000" w:usb2="00000000" w:usb3="00000000" w:csb0="00040000" w:csb1="00000000"/>
  </w:font>
  <w:font w:name="方正小标宋_GBK">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032" w:rsidRDefault="0002545B">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filled="f" stroked="f">
          <v:textbox style="mso-fit-shape-to-text:t" inset="0,0,0,0">
            <w:txbxContent>
              <w:p w:rsidR="00754032" w:rsidRDefault="0002545B">
                <w:pPr>
                  <w:pStyle w:val="a5"/>
                </w:pPr>
                <w:r>
                  <w:rPr>
                    <w:rFonts w:hint="eastAsia"/>
                  </w:rPr>
                  <w:fldChar w:fldCharType="begin"/>
                </w:r>
                <w:r w:rsidR="00C627D0">
                  <w:rPr>
                    <w:rFonts w:hint="eastAsia"/>
                  </w:rPr>
                  <w:instrText xml:space="preserve"> PAGE  \* MERGEFORMAT </w:instrText>
                </w:r>
                <w:r>
                  <w:rPr>
                    <w:rFonts w:hint="eastAsia"/>
                  </w:rPr>
                  <w:fldChar w:fldCharType="separate"/>
                </w:r>
                <w:r w:rsidR="00F14977">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E7F" w:rsidRDefault="009B3E7F" w:rsidP="00754032">
      <w:r>
        <w:separator/>
      </w:r>
    </w:p>
  </w:footnote>
  <w:footnote w:type="continuationSeparator" w:id="0">
    <w:p w:rsidR="009B3E7F" w:rsidRDefault="009B3E7F" w:rsidP="007540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5F68"/>
    <w:rsid w:val="000013BC"/>
    <w:rsid w:val="00011762"/>
    <w:rsid w:val="00017258"/>
    <w:rsid w:val="0002545B"/>
    <w:rsid w:val="000A0922"/>
    <w:rsid w:val="000C0290"/>
    <w:rsid w:val="000C1210"/>
    <w:rsid w:val="00113C2D"/>
    <w:rsid w:val="00165948"/>
    <w:rsid w:val="001D19C4"/>
    <w:rsid w:val="0022148F"/>
    <w:rsid w:val="002333A5"/>
    <w:rsid w:val="002B1912"/>
    <w:rsid w:val="002B6CE7"/>
    <w:rsid w:val="002F341B"/>
    <w:rsid w:val="00305AAA"/>
    <w:rsid w:val="003675CE"/>
    <w:rsid w:val="00390038"/>
    <w:rsid w:val="00397BEC"/>
    <w:rsid w:val="003A1A62"/>
    <w:rsid w:val="003B6A23"/>
    <w:rsid w:val="003C11B5"/>
    <w:rsid w:val="003C4615"/>
    <w:rsid w:val="003D1716"/>
    <w:rsid w:val="003D269B"/>
    <w:rsid w:val="003E3696"/>
    <w:rsid w:val="003F5F68"/>
    <w:rsid w:val="0041482C"/>
    <w:rsid w:val="00427047"/>
    <w:rsid w:val="00443F97"/>
    <w:rsid w:val="0047212E"/>
    <w:rsid w:val="004D0180"/>
    <w:rsid w:val="004F4426"/>
    <w:rsid w:val="00534007"/>
    <w:rsid w:val="00564879"/>
    <w:rsid w:val="00586AFC"/>
    <w:rsid w:val="005C543E"/>
    <w:rsid w:val="005F2784"/>
    <w:rsid w:val="006344CE"/>
    <w:rsid w:val="00640F16"/>
    <w:rsid w:val="0065468F"/>
    <w:rsid w:val="006C0B95"/>
    <w:rsid w:val="00754032"/>
    <w:rsid w:val="007F29C3"/>
    <w:rsid w:val="009331F7"/>
    <w:rsid w:val="009371D2"/>
    <w:rsid w:val="00987538"/>
    <w:rsid w:val="009B3E7F"/>
    <w:rsid w:val="009C0434"/>
    <w:rsid w:val="009E320D"/>
    <w:rsid w:val="009E5A35"/>
    <w:rsid w:val="00A66EE9"/>
    <w:rsid w:val="00AA1953"/>
    <w:rsid w:val="00AA4F7A"/>
    <w:rsid w:val="00AD5567"/>
    <w:rsid w:val="00AE5769"/>
    <w:rsid w:val="00BC31BF"/>
    <w:rsid w:val="00BE5E60"/>
    <w:rsid w:val="00BF6753"/>
    <w:rsid w:val="00C358E8"/>
    <w:rsid w:val="00C627D0"/>
    <w:rsid w:val="00C63A19"/>
    <w:rsid w:val="00C82BBD"/>
    <w:rsid w:val="00C96863"/>
    <w:rsid w:val="00CC1EF0"/>
    <w:rsid w:val="00CC45BE"/>
    <w:rsid w:val="00D214C3"/>
    <w:rsid w:val="00D3697C"/>
    <w:rsid w:val="00D46391"/>
    <w:rsid w:val="00DB44DC"/>
    <w:rsid w:val="00DB50A3"/>
    <w:rsid w:val="00DC66AE"/>
    <w:rsid w:val="00DE203B"/>
    <w:rsid w:val="00E06D70"/>
    <w:rsid w:val="00F133DA"/>
    <w:rsid w:val="00F14977"/>
    <w:rsid w:val="00F1685D"/>
    <w:rsid w:val="00F22294"/>
    <w:rsid w:val="00F47CD0"/>
    <w:rsid w:val="00F81F08"/>
    <w:rsid w:val="01712A6A"/>
    <w:rsid w:val="05CA23BC"/>
    <w:rsid w:val="0DA66FEF"/>
    <w:rsid w:val="105F2DFB"/>
    <w:rsid w:val="11532D4F"/>
    <w:rsid w:val="119F759B"/>
    <w:rsid w:val="131F1907"/>
    <w:rsid w:val="13451DF6"/>
    <w:rsid w:val="140A466E"/>
    <w:rsid w:val="14F02D2D"/>
    <w:rsid w:val="1D5626E8"/>
    <w:rsid w:val="2511278F"/>
    <w:rsid w:val="257A6599"/>
    <w:rsid w:val="25CF140C"/>
    <w:rsid w:val="271C6C92"/>
    <w:rsid w:val="27434289"/>
    <w:rsid w:val="2A204713"/>
    <w:rsid w:val="2A664093"/>
    <w:rsid w:val="2DE47CD9"/>
    <w:rsid w:val="2F506B58"/>
    <w:rsid w:val="34697957"/>
    <w:rsid w:val="38FF0852"/>
    <w:rsid w:val="3C172861"/>
    <w:rsid w:val="3F402F8E"/>
    <w:rsid w:val="440B5905"/>
    <w:rsid w:val="445070EC"/>
    <w:rsid w:val="46DF1FA1"/>
    <w:rsid w:val="49526EF9"/>
    <w:rsid w:val="4AB94509"/>
    <w:rsid w:val="4BF245D8"/>
    <w:rsid w:val="4D183EAE"/>
    <w:rsid w:val="4ED75F1D"/>
    <w:rsid w:val="4FB17823"/>
    <w:rsid w:val="50696E4D"/>
    <w:rsid w:val="528F385F"/>
    <w:rsid w:val="54717733"/>
    <w:rsid w:val="597742E7"/>
    <w:rsid w:val="5A182627"/>
    <w:rsid w:val="5A505227"/>
    <w:rsid w:val="5E3F1EA7"/>
    <w:rsid w:val="63CE5A05"/>
    <w:rsid w:val="64A5496A"/>
    <w:rsid w:val="64D77B69"/>
    <w:rsid w:val="683D405F"/>
    <w:rsid w:val="689C70D8"/>
    <w:rsid w:val="69807A63"/>
    <w:rsid w:val="6A703395"/>
    <w:rsid w:val="6ACD6E00"/>
    <w:rsid w:val="6F9979A8"/>
    <w:rsid w:val="753F3B02"/>
    <w:rsid w:val="75A67B13"/>
    <w:rsid w:val="78DC5230"/>
    <w:rsid w:val="7B3C1DB2"/>
    <w:rsid w:val="7D421538"/>
    <w:rsid w:val="7F7A7C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03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754032"/>
    <w:pPr>
      <w:ind w:leftChars="2500" w:left="100"/>
    </w:pPr>
  </w:style>
  <w:style w:type="paragraph" w:styleId="a4">
    <w:name w:val="Balloon Text"/>
    <w:basedOn w:val="a"/>
    <w:link w:val="Char0"/>
    <w:qFormat/>
    <w:rsid w:val="00754032"/>
    <w:rPr>
      <w:sz w:val="18"/>
      <w:szCs w:val="18"/>
    </w:rPr>
  </w:style>
  <w:style w:type="paragraph" w:styleId="a5">
    <w:name w:val="footer"/>
    <w:basedOn w:val="a"/>
    <w:link w:val="Char1"/>
    <w:qFormat/>
    <w:rsid w:val="00754032"/>
    <w:pPr>
      <w:tabs>
        <w:tab w:val="center" w:pos="4153"/>
        <w:tab w:val="right" w:pos="8306"/>
      </w:tabs>
      <w:snapToGrid w:val="0"/>
      <w:jc w:val="left"/>
    </w:pPr>
    <w:rPr>
      <w:sz w:val="18"/>
      <w:szCs w:val="18"/>
    </w:rPr>
  </w:style>
  <w:style w:type="paragraph" w:styleId="a6">
    <w:name w:val="header"/>
    <w:basedOn w:val="a"/>
    <w:link w:val="Char2"/>
    <w:qFormat/>
    <w:rsid w:val="0075403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754032"/>
    <w:pPr>
      <w:jc w:val="left"/>
    </w:pPr>
    <w:rPr>
      <w:rFonts w:cs="Times New Roman"/>
      <w:kern w:val="0"/>
      <w:sz w:val="24"/>
    </w:rPr>
  </w:style>
  <w:style w:type="table" w:styleId="a8">
    <w:name w:val="Table Grid"/>
    <w:basedOn w:val="a1"/>
    <w:qFormat/>
    <w:rsid w:val="007540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unhideWhenUsed/>
    <w:qFormat/>
    <w:rsid w:val="00754032"/>
    <w:pPr>
      <w:ind w:firstLineChars="200" w:firstLine="420"/>
    </w:pPr>
  </w:style>
  <w:style w:type="character" w:customStyle="1" w:styleId="Char2">
    <w:name w:val="页眉 Char"/>
    <w:basedOn w:val="a0"/>
    <w:link w:val="a6"/>
    <w:qFormat/>
    <w:rsid w:val="00754032"/>
    <w:rPr>
      <w:rFonts w:asciiTheme="minorHAnsi" w:eastAsiaTheme="minorEastAsia" w:hAnsiTheme="minorHAnsi" w:cstheme="minorBidi"/>
      <w:kern w:val="2"/>
      <w:sz w:val="18"/>
      <w:szCs w:val="18"/>
    </w:rPr>
  </w:style>
  <w:style w:type="character" w:customStyle="1" w:styleId="Char1">
    <w:name w:val="页脚 Char"/>
    <w:basedOn w:val="a0"/>
    <w:link w:val="a5"/>
    <w:qFormat/>
    <w:rsid w:val="00754032"/>
    <w:rPr>
      <w:rFonts w:asciiTheme="minorHAnsi" w:eastAsiaTheme="minorEastAsia" w:hAnsiTheme="minorHAnsi" w:cstheme="minorBidi"/>
      <w:kern w:val="2"/>
      <w:sz w:val="18"/>
      <w:szCs w:val="18"/>
    </w:rPr>
  </w:style>
  <w:style w:type="character" w:customStyle="1" w:styleId="Char0">
    <w:name w:val="批注框文本 Char"/>
    <w:basedOn w:val="a0"/>
    <w:link w:val="a4"/>
    <w:rsid w:val="00754032"/>
    <w:rPr>
      <w:rFonts w:asciiTheme="minorHAnsi" w:eastAsiaTheme="minorEastAsia" w:hAnsiTheme="minorHAnsi" w:cstheme="minorBidi"/>
      <w:kern w:val="2"/>
      <w:sz w:val="18"/>
      <w:szCs w:val="18"/>
    </w:rPr>
  </w:style>
  <w:style w:type="character" w:customStyle="1" w:styleId="Char">
    <w:name w:val="日期 Char"/>
    <w:basedOn w:val="a0"/>
    <w:link w:val="a3"/>
    <w:qFormat/>
    <w:rsid w:val="00754032"/>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685</Words>
  <Characters>3908</Characters>
  <Application>Microsoft Office Word</Application>
  <DocSecurity>0</DocSecurity>
  <Lines>32</Lines>
  <Paragraphs>9</Paragraphs>
  <ScaleCrop>false</ScaleCrop>
  <Company>Microsoft</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34</cp:revision>
  <cp:lastPrinted>2020-07-09T03:44:00Z</cp:lastPrinted>
  <dcterms:created xsi:type="dcterms:W3CDTF">2020-06-24T05:26:00Z</dcterms:created>
  <dcterms:modified xsi:type="dcterms:W3CDTF">2020-07-14T08:00:00Z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